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16E56" w14:textId="442F7104" w:rsidR="00BA472F" w:rsidRDefault="003B1C29" w:rsidP="00BA472F">
      <w:pPr>
        <w:spacing w:after="0"/>
        <w:jc w:val="center"/>
        <w:rPr>
          <w:rFonts w:ascii="Helvetica" w:hAnsi="Helvetica"/>
          <w:b/>
          <w:bCs/>
          <w:color w:val="1F4E79" w:themeColor="accent1" w:themeShade="80"/>
          <w:sz w:val="36"/>
          <w:szCs w:val="36"/>
        </w:rPr>
      </w:pPr>
      <w:r w:rsidRPr="000561F3">
        <w:rPr>
          <w:rFonts w:ascii="Helvetica" w:hAnsi="Helvetica"/>
          <w:b/>
          <w:bCs/>
          <w:color w:val="1F4E79" w:themeColor="accent1" w:themeShade="80"/>
          <w:sz w:val="36"/>
          <w:szCs w:val="36"/>
        </w:rPr>
        <w:t>Australian Resuscitation Council</w:t>
      </w:r>
      <w:r w:rsidR="00BA472F">
        <w:rPr>
          <w:rFonts w:ascii="Helvetica" w:hAnsi="Helvetica"/>
          <w:b/>
          <w:bCs/>
          <w:color w:val="1F4E79" w:themeColor="accent1" w:themeShade="80"/>
          <w:sz w:val="36"/>
          <w:szCs w:val="36"/>
        </w:rPr>
        <w:t xml:space="preserve"> Research Grant</w:t>
      </w:r>
      <w:r w:rsidR="00BB41B8" w:rsidRPr="000561F3">
        <w:rPr>
          <w:rFonts w:ascii="Helvetica" w:hAnsi="Helvetica"/>
          <w:b/>
          <w:bCs/>
          <w:color w:val="1F4E79" w:themeColor="accent1" w:themeShade="80"/>
          <w:sz w:val="36"/>
          <w:szCs w:val="36"/>
        </w:rPr>
        <w:t xml:space="preserve">: </w:t>
      </w:r>
    </w:p>
    <w:p w14:paraId="2F4CDBE5" w14:textId="6B0F8529" w:rsidR="003B1C29" w:rsidRPr="000561F3" w:rsidRDefault="003B1C29" w:rsidP="00BA472F">
      <w:pPr>
        <w:spacing w:after="0"/>
        <w:jc w:val="center"/>
        <w:rPr>
          <w:rFonts w:ascii="Helvetica" w:hAnsi="Helvetica"/>
          <w:b/>
          <w:bCs/>
          <w:color w:val="1F4E79" w:themeColor="accent1" w:themeShade="80"/>
          <w:sz w:val="36"/>
          <w:szCs w:val="36"/>
        </w:rPr>
      </w:pPr>
      <w:r w:rsidRPr="000561F3">
        <w:rPr>
          <w:rFonts w:ascii="Helvetica" w:hAnsi="Helvetica"/>
          <w:b/>
          <w:bCs/>
          <w:color w:val="1F4E79" w:themeColor="accent1" w:themeShade="80"/>
          <w:sz w:val="36"/>
          <w:szCs w:val="36"/>
        </w:rPr>
        <w:t xml:space="preserve">Terms and Conditions </w:t>
      </w:r>
    </w:p>
    <w:p w14:paraId="7D07188E" w14:textId="329CB443" w:rsidR="0047121C" w:rsidRPr="000561F3" w:rsidRDefault="0047121C" w:rsidP="0047121C">
      <w:pPr>
        <w:tabs>
          <w:tab w:val="left" w:pos="1217"/>
        </w:tabs>
        <w:spacing w:before="100" w:beforeAutospacing="1" w:after="100" w:afterAutospacing="1" w:line="240" w:lineRule="auto"/>
        <w:rPr>
          <w:rFonts w:ascii="Helvetica" w:hAnsi="Helvetica"/>
          <w:color w:val="1F4E79" w:themeColor="accent1" w:themeShade="80"/>
          <w:sz w:val="36"/>
          <w:szCs w:val="36"/>
        </w:rPr>
        <w:sectPr w:rsidR="0047121C" w:rsidRPr="000561F3" w:rsidSect="00B2563B">
          <w:footerReference w:type="default" r:id="rId8"/>
          <w:headerReference w:type="first" r:id="rId9"/>
          <w:footerReference w:type="first" r:id="rId10"/>
          <w:pgSz w:w="11906" w:h="16838"/>
          <w:pgMar w:top="1134" w:right="851" w:bottom="1134" w:left="1134" w:header="709" w:footer="709" w:gutter="0"/>
          <w:cols w:space="567"/>
          <w:titlePg/>
          <w:docGrid w:linePitch="360"/>
        </w:sectPr>
      </w:pPr>
    </w:p>
    <w:p w14:paraId="6F4FC701" w14:textId="77777777" w:rsidR="00BB41B8" w:rsidRPr="000561F3" w:rsidRDefault="00BB41B8" w:rsidP="00DA6E07">
      <w:pPr>
        <w:jc w:val="both"/>
        <w:rPr>
          <w:rFonts w:ascii="Helvetica" w:hAnsi="Helvetica"/>
          <w:color w:val="1F4E79" w:themeColor="accent1" w:themeShade="80"/>
          <w:szCs w:val="24"/>
        </w:rPr>
      </w:pPr>
    </w:p>
    <w:p w14:paraId="4D36E016" w14:textId="4FEF43D5" w:rsidR="00BB4A90" w:rsidRPr="000561F3" w:rsidRDefault="00BB4A90" w:rsidP="00DA6E07">
      <w:pPr>
        <w:jc w:val="both"/>
        <w:rPr>
          <w:rFonts w:ascii="Helvetica" w:hAnsi="Helvetica"/>
          <w:color w:val="1F4E79" w:themeColor="accent1" w:themeShade="80"/>
          <w:szCs w:val="24"/>
        </w:rPr>
      </w:pPr>
      <w:r w:rsidRPr="000561F3">
        <w:rPr>
          <w:rFonts w:ascii="Helvetica" w:hAnsi="Helvetica"/>
          <w:color w:val="1F4E79" w:themeColor="accent1" w:themeShade="80"/>
          <w:szCs w:val="24"/>
        </w:rPr>
        <w:t xml:space="preserve">Length of the </w:t>
      </w:r>
      <w:r w:rsidR="0061688D">
        <w:rPr>
          <w:rFonts w:ascii="Helvetica" w:hAnsi="Helvetica"/>
          <w:color w:val="1F4E79" w:themeColor="accent1" w:themeShade="80"/>
          <w:szCs w:val="24"/>
        </w:rPr>
        <w:t>G</w:t>
      </w:r>
      <w:r w:rsidRPr="000561F3">
        <w:rPr>
          <w:rFonts w:ascii="Helvetica" w:hAnsi="Helvetica"/>
          <w:color w:val="1F4E79" w:themeColor="accent1" w:themeShade="80"/>
          <w:szCs w:val="24"/>
        </w:rPr>
        <w:t>rant</w:t>
      </w:r>
    </w:p>
    <w:p w14:paraId="4D3F94D1" w14:textId="06D4C065" w:rsidR="00BB4A90" w:rsidRPr="000561F3" w:rsidRDefault="00BB4A90" w:rsidP="00DA6E07">
      <w:pPr>
        <w:jc w:val="both"/>
        <w:rPr>
          <w:rFonts w:ascii="Helvetica" w:hAnsi="Helvetica"/>
          <w:szCs w:val="24"/>
        </w:rPr>
      </w:pPr>
      <w:r w:rsidRPr="000561F3">
        <w:rPr>
          <w:rFonts w:ascii="Helvetica" w:hAnsi="Helvetica"/>
          <w:szCs w:val="24"/>
        </w:rPr>
        <w:t xml:space="preserve">The grants are tenable for </w:t>
      </w:r>
      <w:r w:rsidR="005F5CAD" w:rsidRPr="000561F3">
        <w:rPr>
          <w:rFonts w:ascii="Helvetica" w:hAnsi="Helvetica"/>
          <w:szCs w:val="24"/>
        </w:rPr>
        <w:t>24</w:t>
      </w:r>
      <w:r w:rsidR="0061688D">
        <w:rPr>
          <w:rFonts w:ascii="Helvetica" w:hAnsi="Helvetica"/>
          <w:szCs w:val="24"/>
        </w:rPr>
        <w:t xml:space="preserve"> </w:t>
      </w:r>
      <w:r w:rsidR="009308F4" w:rsidRPr="000561F3">
        <w:rPr>
          <w:rFonts w:ascii="Helvetica" w:hAnsi="Helvetica"/>
          <w:szCs w:val="24"/>
        </w:rPr>
        <w:t>months</w:t>
      </w:r>
      <w:r w:rsidRPr="000561F3">
        <w:rPr>
          <w:rFonts w:ascii="Helvetica" w:hAnsi="Helvetica"/>
          <w:szCs w:val="24"/>
        </w:rPr>
        <w:t xml:space="preserve">. Awardees may request a time extension in writing, </w:t>
      </w:r>
      <w:r w:rsidR="00EC2515" w:rsidRPr="000561F3">
        <w:rPr>
          <w:rFonts w:ascii="Helvetica" w:hAnsi="Helvetica"/>
          <w:szCs w:val="24"/>
        </w:rPr>
        <w:t xml:space="preserve">with a revised timeline, </w:t>
      </w:r>
      <w:r w:rsidRPr="000561F3">
        <w:rPr>
          <w:rFonts w:ascii="Helvetica" w:hAnsi="Helvetica"/>
          <w:szCs w:val="24"/>
        </w:rPr>
        <w:t xml:space="preserve">but no additional funding will be provided. </w:t>
      </w:r>
    </w:p>
    <w:p w14:paraId="6A0C4015" w14:textId="083B34EC" w:rsidR="00806B0F" w:rsidRPr="000561F3" w:rsidRDefault="00806B0F" w:rsidP="00DA6E07">
      <w:pPr>
        <w:jc w:val="both"/>
        <w:rPr>
          <w:rFonts w:ascii="Helvetica" w:hAnsi="Helvetica"/>
          <w:color w:val="1F4E79" w:themeColor="accent1" w:themeShade="80"/>
          <w:szCs w:val="24"/>
        </w:rPr>
      </w:pPr>
      <w:r w:rsidRPr="000561F3">
        <w:rPr>
          <w:rFonts w:ascii="Helvetica" w:hAnsi="Helvetica"/>
          <w:color w:val="1F4E79" w:themeColor="accent1" w:themeShade="80"/>
          <w:szCs w:val="24"/>
        </w:rPr>
        <w:t>Ethical Clearance</w:t>
      </w:r>
    </w:p>
    <w:p w14:paraId="6269ECD1" w14:textId="497890F7" w:rsidR="00806B0F" w:rsidRPr="000561F3" w:rsidRDefault="00806B0F" w:rsidP="00DA6E07">
      <w:pPr>
        <w:jc w:val="both"/>
        <w:rPr>
          <w:rFonts w:ascii="Helvetica" w:hAnsi="Helvetica"/>
          <w:szCs w:val="24"/>
        </w:rPr>
      </w:pPr>
      <w:r w:rsidRPr="000561F3">
        <w:rPr>
          <w:rFonts w:ascii="Helvetica" w:hAnsi="Helvetica"/>
          <w:szCs w:val="24"/>
        </w:rPr>
        <w:t xml:space="preserve">Ethics approval certificates, if necessary to complete the project as approved, must be received by the </w:t>
      </w:r>
      <w:r w:rsidR="008C1441" w:rsidRPr="000561F3">
        <w:rPr>
          <w:rFonts w:ascii="Helvetica" w:hAnsi="Helvetica"/>
          <w:szCs w:val="24"/>
        </w:rPr>
        <w:t>Australian Resuscitation Council</w:t>
      </w:r>
      <w:r w:rsidRPr="000561F3">
        <w:rPr>
          <w:rFonts w:ascii="Helvetica" w:hAnsi="Helvetica"/>
          <w:szCs w:val="24"/>
        </w:rPr>
        <w:t xml:space="preserve"> before funds are released.</w:t>
      </w:r>
    </w:p>
    <w:p w14:paraId="7DE9AA67" w14:textId="1D743076" w:rsidR="00806B0F" w:rsidRPr="000561F3" w:rsidRDefault="00806B0F" w:rsidP="00DA6E07">
      <w:pPr>
        <w:jc w:val="both"/>
        <w:rPr>
          <w:rFonts w:ascii="Helvetica" w:hAnsi="Helvetica"/>
          <w:color w:val="1F4E79" w:themeColor="accent1" w:themeShade="80"/>
          <w:szCs w:val="24"/>
        </w:rPr>
      </w:pPr>
      <w:r w:rsidRPr="000561F3">
        <w:rPr>
          <w:rFonts w:ascii="Helvetica" w:hAnsi="Helvetica"/>
          <w:color w:val="1F4E79" w:themeColor="accent1" w:themeShade="80"/>
          <w:szCs w:val="24"/>
        </w:rPr>
        <w:t>Use of Grant</w:t>
      </w:r>
    </w:p>
    <w:p w14:paraId="0D73CF93" w14:textId="315E367D" w:rsidR="00806B0F" w:rsidRPr="000561F3" w:rsidRDefault="00806B0F" w:rsidP="00DA6E07">
      <w:pPr>
        <w:jc w:val="both"/>
        <w:rPr>
          <w:rFonts w:ascii="Helvetica" w:hAnsi="Helvetica"/>
          <w:szCs w:val="24"/>
        </w:rPr>
      </w:pPr>
      <w:r w:rsidRPr="000561F3">
        <w:rPr>
          <w:rFonts w:ascii="Helvetica" w:hAnsi="Helvetica"/>
          <w:szCs w:val="24"/>
        </w:rPr>
        <w:t xml:space="preserve">Expenditure of a grant shall be in accordance with the approved budget. Any departure from the budget </w:t>
      </w:r>
      <w:proofErr w:type="gramStart"/>
      <w:r w:rsidRPr="000561F3">
        <w:rPr>
          <w:rFonts w:ascii="Helvetica" w:hAnsi="Helvetica"/>
          <w:szCs w:val="24"/>
        </w:rPr>
        <w:t>during the course of</w:t>
      </w:r>
      <w:proofErr w:type="gramEnd"/>
      <w:r w:rsidRPr="000561F3">
        <w:rPr>
          <w:rFonts w:ascii="Helvetica" w:hAnsi="Helvetica"/>
          <w:szCs w:val="24"/>
        </w:rPr>
        <w:t xml:space="preserve"> the project must receive prior written approval from the </w:t>
      </w:r>
      <w:r w:rsidR="008C1441" w:rsidRPr="000561F3">
        <w:rPr>
          <w:rFonts w:ascii="Helvetica" w:hAnsi="Helvetica"/>
          <w:szCs w:val="24"/>
        </w:rPr>
        <w:t>Australian Resuscitation Council</w:t>
      </w:r>
      <w:r w:rsidRPr="000561F3">
        <w:rPr>
          <w:rFonts w:ascii="Helvetica" w:hAnsi="Helvetica"/>
          <w:szCs w:val="24"/>
        </w:rPr>
        <w:t>.</w:t>
      </w:r>
    </w:p>
    <w:p w14:paraId="4179EC37" w14:textId="365D2886" w:rsidR="00F73AF5" w:rsidRPr="000561F3" w:rsidRDefault="00F73AF5" w:rsidP="00DA6E07">
      <w:pPr>
        <w:jc w:val="both"/>
        <w:rPr>
          <w:rFonts w:ascii="Helvetica" w:hAnsi="Helvetica"/>
          <w:color w:val="1F4E79" w:themeColor="accent1" w:themeShade="80"/>
          <w:szCs w:val="24"/>
        </w:rPr>
      </w:pPr>
      <w:r w:rsidRPr="000561F3">
        <w:rPr>
          <w:rFonts w:ascii="Helvetica" w:hAnsi="Helvetica"/>
          <w:color w:val="1F4E79" w:themeColor="accent1" w:themeShade="80"/>
          <w:szCs w:val="24"/>
        </w:rPr>
        <w:t xml:space="preserve">Progress and </w:t>
      </w:r>
      <w:r w:rsidR="0061688D">
        <w:rPr>
          <w:rFonts w:ascii="Helvetica" w:hAnsi="Helvetica"/>
          <w:color w:val="1F4E79" w:themeColor="accent1" w:themeShade="80"/>
          <w:szCs w:val="24"/>
        </w:rPr>
        <w:t>F</w:t>
      </w:r>
      <w:r w:rsidRPr="000561F3">
        <w:rPr>
          <w:rFonts w:ascii="Helvetica" w:hAnsi="Helvetica"/>
          <w:color w:val="1F4E79" w:themeColor="accent1" w:themeShade="80"/>
          <w:szCs w:val="24"/>
        </w:rPr>
        <w:t xml:space="preserve">inancial </w:t>
      </w:r>
      <w:r w:rsidR="0061688D">
        <w:rPr>
          <w:rFonts w:ascii="Helvetica" w:hAnsi="Helvetica"/>
          <w:color w:val="1F4E79" w:themeColor="accent1" w:themeShade="80"/>
          <w:szCs w:val="24"/>
        </w:rPr>
        <w:t>R</w:t>
      </w:r>
      <w:r w:rsidRPr="000561F3">
        <w:rPr>
          <w:rFonts w:ascii="Helvetica" w:hAnsi="Helvetica"/>
          <w:color w:val="1F4E79" w:themeColor="accent1" w:themeShade="80"/>
          <w:szCs w:val="24"/>
        </w:rPr>
        <w:t>eporting</w:t>
      </w:r>
    </w:p>
    <w:p w14:paraId="14B71FA2" w14:textId="537FC8CB" w:rsidR="0019362F" w:rsidRPr="000561F3" w:rsidRDefault="00E92C9A" w:rsidP="00DA6E07">
      <w:pPr>
        <w:jc w:val="both"/>
        <w:rPr>
          <w:rFonts w:ascii="Helvetica" w:hAnsi="Helvetica"/>
          <w:szCs w:val="24"/>
        </w:rPr>
      </w:pPr>
      <w:r w:rsidRPr="000561F3">
        <w:rPr>
          <w:rFonts w:ascii="Helvetica" w:hAnsi="Helvetica"/>
          <w:szCs w:val="24"/>
        </w:rPr>
        <w:t>Principal Investigators must provide p</w:t>
      </w:r>
      <w:r w:rsidR="00F73AF5" w:rsidRPr="000561F3">
        <w:rPr>
          <w:rFonts w:ascii="Helvetica" w:hAnsi="Helvetica"/>
          <w:szCs w:val="24"/>
        </w:rPr>
        <w:t xml:space="preserve">rogress reports </w:t>
      </w:r>
      <w:r w:rsidRPr="000561F3">
        <w:rPr>
          <w:rFonts w:ascii="Helvetica" w:hAnsi="Helvetica"/>
          <w:szCs w:val="24"/>
        </w:rPr>
        <w:t>t</w:t>
      </w:r>
      <w:r w:rsidR="00EB1AF8" w:rsidRPr="000561F3">
        <w:rPr>
          <w:rFonts w:ascii="Helvetica" w:hAnsi="Helvetica"/>
          <w:szCs w:val="24"/>
        </w:rPr>
        <w:t xml:space="preserve">o the </w:t>
      </w:r>
      <w:r w:rsidR="008C1441" w:rsidRPr="000561F3">
        <w:rPr>
          <w:rFonts w:ascii="Helvetica" w:hAnsi="Helvetica"/>
          <w:szCs w:val="24"/>
        </w:rPr>
        <w:t>Australian Resuscitation Council</w:t>
      </w:r>
      <w:r w:rsidR="00EB1AF8" w:rsidRPr="000561F3">
        <w:rPr>
          <w:rFonts w:ascii="Helvetica" w:hAnsi="Helvetica"/>
          <w:szCs w:val="24"/>
        </w:rPr>
        <w:t xml:space="preserve"> annually for the duration of the grant and on </w:t>
      </w:r>
      <w:r w:rsidR="00F9273B" w:rsidRPr="000561F3">
        <w:rPr>
          <w:rFonts w:ascii="Helvetica" w:hAnsi="Helvetica"/>
          <w:szCs w:val="24"/>
        </w:rPr>
        <w:t>completion of the project</w:t>
      </w:r>
      <w:r w:rsidR="00EB1AF8" w:rsidRPr="000561F3">
        <w:rPr>
          <w:rFonts w:ascii="Helvetica" w:hAnsi="Helvetica"/>
          <w:szCs w:val="24"/>
        </w:rPr>
        <w:t xml:space="preserve">. </w:t>
      </w:r>
      <w:r w:rsidR="00F9273B" w:rsidRPr="000561F3">
        <w:rPr>
          <w:rFonts w:ascii="Helvetica" w:hAnsi="Helvetica"/>
          <w:szCs w:val="24"/>
        </w:rPr>
        <w:t xml:space="preserve">Progress </w:t>
      </w:r>
      <w:r w:rsidR="00EB1AF8" w:rsidRPr="000561F3">
        <w:rPr>
          <w:rFonts w:ascii="Helvetica" w:hAnsi="Helvetica"/>
          <w:szCs w:val="24"/>
        </w:rPr>
        <w:t xml:space="preserve">and final </w:t>
      </w:r>
      <w:r w:rsidR="00F9273B" w:rsidRPr="000561F3">
        <w:rPr>
          <w:rFonts w:ascii="Helvetica" w:hAnsi="Helvetica"/>
          <w:szCs w:val="24"/>
        </w:rPr>
        <w:t>reports will include a financial acqui</w:t>
      </w:r>
      <w:r w:rsidR="00EB1AF8" w:rsidRPr="000561F3">
        <w:rPr>
          <w:rFonts w:ascii="Helvetica" w:hAnsi="Helvetica"/>
          <w:szCs w:val="24"/>
        </w:rPr>
        <w:t>ttal of funds, and progress to date</w:t>
      </w:r>
      <w:r w:rsidR="00F9273B" w:rsidRPr="000561F3">
        <w:rPr>
          <w:rFonts w:ascii="Helvetica" w:hAnsi="Helvetica"/>
          <w:szCs w:val="24"/>
        </w:rPr>
        <w:t xml:space="preserve">. </w:t>
      </w:r>
      <w:r w:rsidR="00892A35" w:rsidRPr="000561F3">
        <w:rPr>
          <w:rFonts w:ascii="Helvetica" w:hAnsi="Helvetica"/>
          <w:szCs w:val="24"/>
          <w:u w:val="single"/>
        </w:rPr>
        <w:t xml:space="preserve">Funds not used must be returned to the </w:t>
      </w:r>
      <w:r w:rsidR="008C1441" w:rsidRPr="000561F3">
        <w:rPr>
          <w:rFonts w:ascii="Helvetica" w:hAnsi="Helvetica"/>
          <w:szCs w:val="24"/>
          <w:u w:val="single"/>
        </w:rPr>
        <w:t>Australian Resuscitation Council</w:t>
      </w:r>
      <w:r w:rsidR="00892A35" w:rsidRPr="000561F3">
        <w:rPr>
          <w:rFonts w:ascii="Helvetica" w:hAnsi="Helvetica"/>
          <w:szCs w:val="24"/>
        </w:rPr>
        <w:t>.</w:t>
      </w:r>
      <w:r w:rsidR="0047121C" w:rsidRPr="000561F3">
        <w:rPr>
          <w:rFonts w:ascii="Helvetica" w:hAnsi="Helvetica"/>
          <w:szCs w:val="24"/>
        </w:rPr>
        <w:t xml:space="preserve"> </w:t>
      </w:r>
      <w:r w:rsidR="0019362F" w:rsidRPr="000561F3">
        <w:rPr>
          <w:rFonts w:ascii="Helvetica" w:hAnsi="Helvetica"/>
          <w:szCs w:val="24"/>
        </w:rPr>
        <w:t>F</w:t>
      </w:r>
      <w:r w:rsidR="0017088E" w:rsidRPr="000561F3">
        <w:rPr>
          <w:rFonts w:ascii="Helvetica" w:hAnsi="Helvetica"/>
          <w:szCs w:val="24"/>
        </w:rPr>
        <w:t xml:space="preserve">uture applications will not be considered for investigators with outstanding </w:t>
      </w:r>
      <w:r w:rsidR="0019362F" w:rsidRPr="000561F3">
        <w:rPr>
          <w:rFonts w:ascii="Helvetica" w:hAnsi="Helvetica"/>
          <w:szCs w:val="24"/>
        </w:rPr>
        <w:t>report</w:t>
      </w:r>
      <w:r w:rsidR="0017088E" w:rsidRPr="000561F3">
        <w:rPr>
          <w:rFonts w:ascii="Helvetica" w:hAnsi="Helvetica"/>
          <w:szCs w:val="24"/>
        </w:rPr>
        <w:t xml:space="preserve">s. </w:t>
      </w:r>
    </w:p>
    <w:p w14:paraId="53FD43A9" w14:textId="08DC39B9" w:rsidR="0047121C" w:rsidRPr="000561F3" w:rsidRDefault="00E82C9A" w:rsidP="00DA6E07">
      <w:pPr>
        <w:jc w:val="both"/>
        <w:rPr>
          <w:rFonts w:ascii="Helvetica" w:hAnsi="Helvetica"/>
          <w:color w:val="1F4E79" w:themeColor="accent1" w:themeShade="80"/>
          <w:szCs w:val="24"/>
        </w:rPr>
      </w:pPr>
      <w:r w:rsidRPr="000561F3">
        <w:rPr>
          <w:rFonts w:ascii="Helvetica" w:hAnsi="Helvetica"/>
          <w:color w:val="1F4E79" w:themeColor="accent1" w:themeShade="80"/>
          <w:szCs w:val="24"/>
        </w:rPr>
        <w:t>Acknowledgement</w:t>
      </w:r>
    </w:p>
    <w:p w14:paraId="0EB869E0" w14:textId="0E61AB82" w:rsidR="00E82C9A" w:rsidRPr="000561F3" w:rsidRDefault="00E82C9A" w:rsidP="00DA6E07">
      <w:pPr>
        <w:jc w:val="both"/>
        <w:rPr>
          <w:rFonts w:ascii="Helvetica" w:hAnsi="Helvetica"/>
          <w:szCs w:val="24"/>
        </w:rPr>
      </w:pPr>
      <w:r w:rsidRPr="000561F3">
        <w:rPr>
          <w:rFonts w:ascii="Helvetica" w:hAnsi="Helvetica"/>
          <w:szCs w:val="24"/>
        </w:rPr>
        <w:t>The A</w:t>
      </w:r>
      <w:r w:rsidR="00274E52" w:rsidRPr="000561F3">
        <w:rPr>
          <w:rFonts w:ascii="Helvetica" w:hAnsi="Helvetica"/>
          <w:szCs w:val="24"/>
        </w:rPr>
        <w:t xml:space="preserve">ustralian </w:t>
      </w:r>
      <w:r w:rsidR="00614C62" w:rsidRPr="000561F3">
        <w:rPr>
          <w:rFonts w:ascii="Helvetica" w:hAnsi="Helvetica"/>
          <w:szCs w:val="24"/>
        </w:rPr>
        <w:t xml:space="preserve">Resuscitation </w:t>
      </w:r>
      <w:r w:rsidR="00274E52" w:rsidRPr="000561F3">
        <w:rPr>
          <w:rFonts w:ascii="Helvetica" w:hAnsi="Helvetica"/>
          <w:szCs w:val="24"/>
        </w:rPr>
        <w:t xml:space="preserve">Council </w:t>
      </w:r>
      <w:r w:rsidRPr="000561F3">
        <w:rPr>
          <w:rFonts w:ascii="Helvetica" w:hAnsi="Helvetica"/>
          <w:szCs w:val="24"/>
        </w:rPr>
        <w:t>must be acknowledge</w:t>
      </w:r>
      <w:r w:rsidR="00782CF1" w:rsidRPr="000561F3">
        <w:rPr>
          <w:rFonts w:ascii="Helvetica" w:hAnsi="Helvetica"/>
          <w:szCs w:val="24"/>
        </w:rPr>
        <w:t>d</w:t>
      </w:r>
      <w:r w:rsidRPr="000561F3">
        <w:rPr>
          <w:rFonts w:ascii="Helvetica" w:hAnsi="Helvetica"/>
          <w:szCs w:val="24"/>
        </w:rPr>
        <w:t xml:space="preserve"> in any presentations and publications arising from the research undertaken </w:t>
      </w:r>
      <w:proofErr w:type="gramStart"/>
      <w:r w:rsidRPr="000561F3">
        <w:rPr>
          <w:rFonts w:ascii="Helvetica" w:hAnsi="Helvetica"/>
          <w:szCs w:val="24"/>
        </w:rPr>
        <w:t>as a result of</w:t>
      </w:r>
      <w:proofErr w:type="gramEnd"/>
      <w:r w:rsidRPr="000561F3">
        <w:rPr>
          <w:rFonts w:ascii="Helvetica" w:hAnsi="Helvetica"/>
          <w:szCs w:val="24"/>
        </w:rPr>
        <w:t xml:space="preserve"> this fundi</w:t>
      </w:r>
      <w:r w:rsidR="00A74770" w:rsidRPr="000561F3">
        <w:rPr>
          <w:rFonts w:ascii="Helvetica" w:hAnsi="Helvetica"/>
          <w:szCs w:val="24"/>
        </w:rPr>
        <w:t xml:space="preserve">ng. </w:t>
      </w:r>
    </w:p>
    <w:p w14:paraId="438ADC97" w14:textId="3389DB5D" w:rsidR="00234647" w:rsidRPr="000561F3" w:rsidRDefault="009E6172" w:rsidP="00DA6E07">
      <w:pPr>
        <w:jc w:val="both"/>
        <w:rPr>
          <w:rFonts w:ascii="Helvetica" w:hAnsi="Helvetica"/>
          <w:szCs w:val="24"/>
        </w:rPr>
      </w:pPr>
      <w:r w:rsidRPr="000561F3">
        <w:rPr>
          <w:rFonts w:ascii="Helvetica" w:hAnsi="Helvetica"/>
          <w:szCs w:val="24"/>
        </w:rPr>
        <w:t xml:space="preserve">Brief feedback on unsuccessful applications will be provided. </w:t>
      </w:r>
      <w:r w:rsidR="0019362F" w:rsidRPr="000561F3">
        <w:rPr>
          <w:rFonts w:ascii="Helvetica" w:hAnsi="Helvetica"/>
          <w:szCs w:val="24"/>
        </w:rPr>
        <w:t xml:space="preserve"> </w:t>
      </w:r>
    </w:p>
    <w:p w14:paraId="25230C0F" w14:textId="7B96F7EB" w:rsidR="00614C62" w:rsidRDefault="0017088E" w:rsidP="00614C62">
      <w:pPr>
        <w:rPr>
          <w:rFonts w:ascii="Helvetica" w:hAnsi="Helvetica"/>
        </w:rPr>
      </w:pPr>
      <w:r w:rsidRPr="000561F3">
        <w:rPr>
          <w:rFonts w:ascii="Helvetica" w:hAnsi="Helvetica"/>
          <w:szCs w:val="24"/>
        </w:rPr>
        <w:t xml:space="preserve">There is no appeal process. The </w:t>
      </w:r>
      <w:r w:rsidR="008C1441" w:rsidRPr="000561F3">
        <w:rPr>
          <w:rFonts w:ascii="Helvetica" w:hAnsi="Helvetica"/>
          <w:szCs w:val="24"/>
        </w:rPr>
        <w:t>Australian Resuscitation Council</w:t>
      </w:r>
      <w:r w:rsidRPr="000561F3">
        <w:rPr>
          <w:rFonts w:ascii="Helvetica" w:hAnsi="Helvetica"/>
          <w:szCs w:val="24"/>
        </w:rPr>
        <w:t xml:space="preserve"> reserves the right to apply the research funding as it deems appropriate. </w:t>
      </w:r>
      <w:r w:rsidR="00614C62" w:rsidRPr="000561F3">
        <w:rPr>
          <w:rFonts w:ascii="Helvetica" w:hAnsi="Helvetica"/>
        </w:rPr>
        <w:t xml:space="preserve">This may mean not awarding any research funds for any reason, including, but not limited </w:t>
      </w:r>
      <w:proofErr w:type="gramStart"/>
      <w:r w:rsidR="00614C62" w:rsidRPr="000561F3">
        <w:rPr>
          <w:rFonts w:ascii="Helvetica" w:hAnsi="Helvetica"/>
        </w:rPr>
        <w:t>to:</w:t>
      </w:r>
      <w:proofErr w:type="gramEnd"/>
      <w:r w:rsidR="00614C62" w:rsidRPr="000561F3">
        <w:rPr>
          <w:rFonts w:ascii="Helvetica" w:hAnsi="Helvetica"/>
        </w:rPr>
        <w:t xml:space="preserve"> a) the grant</w:t>
      </w:r>
      <w:r w:rsidR="00634029" w:rsidRPr="000561F3">
        <w:rPr>
          <w:rFonts w:ascii="Helvetica" w:hAnsi="Helvetica"/>
        </w:rPr>
        <w:t xml:space="preserve"> application</w:t>
      </w:r>
      <w:r w:rsidR="00614C62" w:rsidRPr="000561F3">
        <w:rPr>
          <w:rFonts w:ascii="Helvetica" w:hAnsi="Helvetica"/>
        </w:rPr>
        <w:t xml:space="preserve"> not meeting adequate quality requirements; b) perceived or actual conflicts of interest.  Alternatively, it may mean awarding two grants in the same category.</w:t>
      </w:r>
    </w:p>
    <w:p w14:paraId="4D6AEF6D" w14:textId="77777777" w:rsidR="000561F3" w:rsidRDefault="000561F3" w:rsidP="00614C62">
      <w:pPr>
        <w:rPr>
          <w:rFonts w:ascii="Helvetica" w:hAnsi="Helvetica"/>
        </w:rPr>
      </w:pPr>
    </w:p>
    <w:p w14:paraId="5711893C" w14:textId="77777777" w:rsidR="000561F3" w:rsidRPr="000561F3" w:rsidRDefault="000561F3" w:rsidP="00614C62">
      <w:pPr>
        <w:rPr>
          <w:rFonts w:ascii="Helvetica" w:hAnsi="Helvetica"/>
        </w:rPr>
      </w:pPr>
    </w:p>
    <w:p w14:paraId="5A2F2AAB" w14:textId="08D928EC" w:rsidR="00806B0F" w:rsidRPr="000561F3" w:rsidRDefault="00806B0F" w:rsidP="00DA6E07">
      <w:pPr>
        <w:jc w:val="both"/>
        <w:rPr>
          <w:rFonts w:ascii="Helvetica" w:hAnsi="Helvetica"/>
          <w:color w:val="1F4E79" w:themeColor="accent1" w:themeShade="80"/>
          <w:szCs w:val="24"/>
        </w:rPr>
      </w:pPr>
      <w:r w:rsidRPr="000561F3">
        <w:rPr>
          <w:rFonts w:ascii="Helvetica" w:hAnsi="Helvetica"/>
          <w:color w:val="1F4E79" w:themeColor="accent1" w:themeShade="80"/>
          <w:szCs w:val="24"/>
        </w:rPr>
        <w:lastRenderedPageBreak/>
        <w:t>Accountant for Grant</w:t>
      </w:r>
    </w:p>
    <w:p w14:paraId="5E84CFBD" w14:textId="3E8B6DE2" w:rsidR="00806B0F" w:rsidRPr="000561F3" w:rsidRDefault="00806B0F" w:rsidP="00DA6E07">
      <w:pPr>
        <w:jc w:val="both"/>
        <w:rPr>
          <w:rFonts w:ascii="Helvetica" w:hAnsi="Helvetica"/>
          <w:szCs w:val="24"/>
        </w:rPr>
      </w:pPr>
      <w:r w:rsidRPr="000561F3">
        <w:rPr>
          <w:rFonts w:ascii="Helvetica" w:hAnsi="Helvetica"/>
          <w:szCs w:val="24"/>
        </w:rPr>
        <w:t xml:space="preserve">Grant monies not expended at the completion of the project shall be returned to the </w:t>
      </w:r>
      <w:r w:rsidR="008C1441" w:rsidRPr="000561F3">
        <w:rPr>
          <w:rFonts w:ascii="Helvetica" w:hAnsi="Helvetica"/>
          <w:szCs w:val="24"/>
        </w:rPr>
        <w:t>Australian Resuscitation Council</w:t>
      </w:r>
      <w:r w:rsidRPr="000561F3">
        <w:rPr>
          <w:rFonts w:ascii="Helvetica" w:hAnsi="Helvetica"/>
          <w:szCs w:val="24"/>
        </w:rPr>
        <w:t xml:space="preserve"> at the completion of the project or within the 24 months.</w:t>
      </w:r>
    </w:p>
    <w:p w14:paraId="28227BE6" w14:textId="06035A3C" w:rsidR="00806B0F" w:rsidRPr="000561F3" w:rsidRDefault="00806B0F" w:rsidP="00DA6E07">
      <w:pPr>
        <w:jc w:val="both"/>
        <w:rPr>
          <w:rFonts w:ascii="Helvetica" w:hAnsi="Helvetica"/>
          <w:szCs w:val="24"/>
        </w:rPr>
      </w:pPr>
      <w:r w:rsidRPr="000561F3">
        <w:rPr>
          <w:rFonts w:ascii="Helvetica" w:hAnsi="Helvetica"/>
          <w:szCs w:val="24"/>
        </w:rPr>
        <w:t xml:space="preserve">If a grant is approved for a period greater than 24 months or an extension of time is granted by the </w:t>
      </w:r>
      <w:r w:rsidR="008C1441" w:rsidRPr="000561F3">
        <w:rPr>
          <w:rFonts w:ascii="Helvetica" w:hAnsi="Helvetica"/>
          <w:szCs w:val="24"/>
        </w:rPr>
        <w:t>Australian Resuscitation Council</w:t>
      </w:r>
      <w:r w:rsidRPr="000561F3">
        <w:rPr>
          <w:rFonts w:ascii="Helvetica" w:hAnsi="Helvetica"/>
          <w:szCs w:val="24"/>
        </w:rPr>
        <w:t>, a progress report shall be provided 12 months from receipt of the grant and at the completion of the project.</w:t>
      </w:r>
    </w:p>
    <w:p w14:paraId="4DF7F228" w14:textId="77777777" w:rsidR="00806B0F" w:rsidRPr="000561F3" w:rsidRDefault="00806B0F" w:rsidP="00DA6E07">
      <w:pPr>
        <w:jc w:val="both"/>
        <w:rPr>
          <w:rFonts w:ascii="Helvetica" w:hAnsi="Helvetica"/>
          <w:szCs w:val="24"/>
        </w:rPr>
      </w:pPr>
      <w:r w:rsidRPr="000561F3">
        <w:rPr>
          <w:rFonts w:ascii="Helvetica" w:hAnsi="Helvetica"/>
          <w:szCs w:val="24"/>
        </w:rPr>
        <w:t>Applicants not associated with an educational institution shall be required to provide receipts /documentation for individual expenses over $500 with the statements of expenditure.</w:t>
      </w:r>
    </w:p>
    <w:p w14:paraId="4D5B305C" w14:textId="3852781B" w:rsidR="00412D2A" w:rsidRPr="000561F3" w:rsidRDefault="00806B0F" w:rsidP="00DA6E07">
      <w:pPr>
        <w:jc w:val="both"/>
        <w:rPr>
          <w:rFonts w:ascii="Helvetica" w:hAnsi="Helvetica"/>
          <w:szCs w:val="24"/>
        </w:rPr>
      </w:pPr>
      <w:r w:rsidRPr="000561F3">
        <w:rPr>
          <w:rFonts w:ascii="Helvetica" w:hAnsi="Helvetica"/>
          <w:szCs w:val="24"/>
        </w:rPr>
        <w:t xml:space="preserve">If the </w:t>
      </w:r>
      <w:r w:rsidR="00614C62" w:rsidRPr="000561F3">
        <w:rPr>
          <w:rFonts w:ascii="Helvetica" w:hAnsi="Helvetica"/>
          <w:szCs w:val="24"/>
        </w:rPr>
        <w:t xml:space="preserve">Principal </w:t>
      </w:r>
      <w:r w:rsidR="00D32C65">
        <w:rPr>
          <w:rFonts w:ascii="Helvetica" w:hAnsi="Helvetica"/>
          <w:szCs w:val="24"/>
        </w:rPr>
        <w:t>I</w:t>
      </w:r>
      <w:r w:rsidRPr="000561F3">
        <w:rPr>
          <w:rFonts w:ascii="Helvetica" w:hAnsi="Helvetica"/>
          <w:szCs w:val="24"/>
        </w:rPr>
        <w:t xml:space="preserve">nvestigator unexpectantly ceases participation in the grant / project, the remaining funds must either be returned to </w:t>
      </w:r>
      <w:r w:rsidR="008C1441" w:rsidRPr="000561F3">
        <w:rPr>
          <w:rFonts w:ascii="Helvetica" w:hAnsi="Helvetica"/>
          <w:szCs w:val="24"/>
        </w:rPr>
        <w:t>Australian Resuscitation Council</w:t>
      </w:r>
      <w:r w:rsidR="0047121C" w:rsidRPr="000561F3">
        <w:rPr>
          <w:rFonts w:ascii="Helvetica" w:hAnsi="Helvetica"/>
          <w:szCs w:val="24"/>
        </w:rPr>
        <w:t xml:space="preserve"> or</w:t>
      </w:r>
      <w:r w:rsidRPr="000561F3">
        <w:rPr>
          <w:rFonts w:ascii="Helvetica" w:hAnsi="Helvetica"/>
          <w:szCs w:val="24"/>
        </w:rPr>
        <w:t xml:space="preserve"> the obligation to complete the intended project is assigned to an alternate </w:t>
      </w:r>
      <w:r w:rsidR="00614C62" w:rsidRPr="000561F3">
        <w:rPr>
          <w:rFonts w:ascii="Helvetica" w:hAnsi="Helvetica"/>
          <w:szCs w:val="24"/>
        </w:rPr>
        <w:t xml:space="preserve">Principal </w:t>
      </w:r>
      <w:r w:rsidR="00D32C65">
        <w:rPr>
          <w:rFonts w:ascii="Helvetica" w:hAnsi="Helvetica"/>
          <w:szCs w:val="24"/>
        </w:rPr>
        <w:br/>
        <w:t>I</w:t>
      </w:r>
      <w:r w:rsidRPr="000561F3">
        <w:rPr>
          <w:rFonts w:ascii="Helvetica" w:hAnsi="Helvetica"/>
          <w:szCs w:val="24"/>
        </w:rPr>
        <w:t xml:space="preserve">nvestigator who is approved by the </w:t>
      </w:r>
      <w:r w:rsidR="008C1441" w:rsidRPr="000561F3">
        <w:rPr>
          <w:rFonts w:ascii="Helvetica" w:hAnsi="Helvetica"/>
          <w:szCs w:val="24"/>
        </w:rPr>
        <w:t>Australian Resuscitation Council</w:t>
      </w:r>
      <w:r w:rsidRPr="000561F3">
        <w:rPr>
          <w:rFonts w:ascii="Helvetica" w:hAnsi="Helvetica"/>
          <w:szCs w:val="24"/>
        </w:rPr>
        <w:t xml:space="preserve">. A request for such re-assignment must be forwarded to the </w:t>
      </w:r>
      <w:r w:rsidR="008C1441" w:rsidRPr="000561F3">
        <w:rPr>
          <w:rFonts w:ascii="Helvetica" w:hAnsi="Helvetica"/>
          <w:szCs w:val="24"/>
        </w:rPr>
        <w:t>Australian Resuscitation Council</w:t>
      </w:r>
      <w:r w:rsidRPr="000561F3">
        <w:rPr>
          <w:rFonts w:ascii="Helvetica" w:hAnsi="Helvetica"/>
          <w:szCs w:val="24"/>
        </w:rPr>
        <w:t xml:space="preserve"> in writing for approval</w:t>
      </w:r>
      <w:r w:rsidR="00634029" w:rsidRPr="000561F3">
        <w:rPr>
          <w:rFonts w:ascii="Helvetica" w:hAnsi="Helvetica"/>
          <w:szCs w:val="24"/>
        </w:rPr>
        <w:t xml:space="preserve"> before further expenditure of the grant</w:t>
      </w:r>
      <w:r w:rsidRPr="000561F3">
        <w:rPr>
          <w:rFonts w:ascii="Helvetica" w:hAnsi="Helvetica"/>
          <w:szCs w:val="24"/>
        </w:rPr>
        <w:t>.</w:t>
      </w:r>
    </w:p>
    <w:p w14:paraId="11EFD5F4" w14:textId="38812452" w:rsidR="00806B0F" w:rsidRPr="000561F3" w:rsidRDefault="00806B0F" w:rsidP="00DA6E07">
      <w:pPr>
        <w:jc w:val="both"/>
        <w:rPr>
          <w:rFonts w:ascii="Helvetica" w:hAnsi="Helvetica"/>
          <w:color w:val="1F4E79" w:themeColor="accent1" w:themeShade="80"/>
          <w:szCs w:val="24"/>
        </w:rPr>
      </w:pPr>
      <w:r w:rsidRPr="000561F3">
        <w:rPr>
          <w:rFonts w:ascii="Helvetica" w:hAnsi="Helvetica"/>
          <w:color w:val="1F4E79" w:themeColor="accent1" w:themeShade="80"/>
          <w:szCs w:val="24"/>
        </w:rPr>
        <w:t>Project Reports</w:t>
      </w:r>
    </w:p>
    <w:p w14:paraId="76BC6FFA" w14:textId="54E03A7E" w:rsidR="00806B0F" w:rsidRPr="000561F3" w:rsidRDefault="00806B0F" w:rsidP="00DA6E07">
      <w:pPr>
        <w:jc w:val="both"/>
        <w:rPr>
          <w:rFonts w:ascii="Helvetica" w:hAnsi="Helvetica"/>
          <w:szCs w:val="24"/>
        </w:rPr>
      </w:pPr>
      <w:r w:rsidRPr="000561F3">
        <w:rPr>
          <w:rFonts w:ascii="Helvetica" w:hAnsi="Helvetica"/>
          <w:szCs w:val="24"/>
        </w:rPr>
        <w:t>The grant recipient shall provide a final report at the completion of the project or within 24 months from receipt of the grant.</w:t>
      </w:r>
    </w:p>
    <w:p w14:paraId="3930E9C9" w14:textId="223452EC" w:rsidR="00806B0F" w:rsidRPr="000561F3" w:rsidRDefault="00806B0F" w:rsidP="00DA6E07">
      <w:pPr>
        <w:jc w:val="both"/>
        <w:rPr>
          <w:rFonts w:ascii="Helvetica" w:hAnsi="Helvetica"/>
          <w:szCs w:val="24"/>
        </w:rPr>
      </w:pPr>
      <w:r w:rsidRPr="000561F3">
        <w:rPr>
          <w:rFonts w:ascii="Helvetica" w:hAnsi="Helvetica"/>
          <w:szCs w:val="24"/>
        </w:rPr>
        <w:t xml:space="preserve">One electronic copy of the final report, which should conform to normal academic reporting standards, shall be submitted to </w:t>
      </w:r>
      <w:r w:rsidR="008C1441" w:rsidRPr="000561F3">
        <w:rPr>
          <w:rFonts w:ascii="Helvetica" w:hAnsi="Helvetica"/>
          <w:szCs w:val="24"/>
        </w:rPr>
        <w:t>the Australian Resuscitation Council</w:t>
      </w:r>
      <w:r w:rsidRPr="000561F3">
        <w:rPr>
          <w:rFonts w:ascii="Helvetica" w:hAnsi="Helvetica"/>
          <w:szCs w:val="24"/>
        </w:rPr>
        <w:t xml:space="preserve"> in accordance with the grant approval. Electronic reports are to be sent </w:t>
      </w:r>
      <w:hyperlink r:id="rId11" w:history="1">
        <w:r w:rsidR="008E6B4B" w:rsidRPr="000561F3">
          <w:rPr>
            <w:rStyle w:val="Hyperlink"/>
            <w:rFonts w:ascii="Helvetica" w:hAnsi="Helvetica" w:cstheme="minorHAnsi"/>
          </w:rPr>
          <w:t>info@resus.org.au</w:t>
        </w:r>
      </w:hyperlink>
    </w:p>
    <w:p w14:paraId="1F61BA66" w14:textId="77777777" w:rsidR="00DA6E07" w:rsidRPr="000561F3" w:rsidRDefault="00DA6E07" w:rsidP="00DA6E07">
      <w:pPr>
        <w:jc w:val="both"/>
        <w:rPr>
          <w:rFonts w:ascii="Helvetica" w:hAnsi="Helvetica"/>
          <w:color w:val="1F4E79" w:themeColor="accent1" w:themeShade="80"/>
          <w:szCs w:val="24"/>
        </w:rPr>
      </w:pPr>
      <w:r w:rsidRPr="000561F3">
        <w:rPr>
          <w:rFonts w:ascii="Helvetica" w:hAnsi="Helvetica"/>
          <w:color w:val="1F4E79" w:themeColor="accent1" w:themeShade="80"/>
          <w:szCs w:val="24"/>
        </w:rPr>
        <w:t>Copyright and Publication</w:t>
      </w:r>
    </w:p>
    <w:p w14:paraId="617035DF" w14:textId="02CA2107" w:rsidR="00DA6E07" w:rsidRPr="000561F3" w:rsidRDefault="00DA6E07" w:rsidP="00DA6E07">
      <w:pPr>
        <w:jc w:val="both"/>
        <w:rPr>
          <w:rFonts w:ascii="Helvetica" w:hAnsi="Helvetica"/>
          <w:szCs w:val="24"/>
        </w:rPr>
      </w:pPr>
      <w:r w:rsidRPr="000561F3">
        <w:rPr>
          <w:rFonts w:ascii="Helvetica" w:hAnsi="Helvetica"/>
          <w:szCs w:val="24"/>
        </w:rPr>
        <w:t>When at any time during or after completion of an approved project, if the grantee:</w:t>
      </w:r>
    </w:p>
    <w:p w14:paraId="28CF8388" w14:textId="77777777" w:rsidR="00DA6E07" w:rsidRPr="000561F3" w:rsidRDefault="00DA6E07" w:rsidP="00DA6E07">
      <w:pPr>
        <w:ind w:left="284" w:hanging="284"/>
        <w:jc w:val="both"/>
        <w:rPr>
          <w:rFonts w:ascii="Helvetica" w:hAnsi="Helvetica"/>
          <w:szCs w:val="24"/>
        </w:rPr>
      </w:pPr>
      <w:r w:rsidRPr="000561F3">
        <w:rPr>
          <w:rFonts w:ascii="Helvetica" w:hAnsi="Helvetica"/>
          <w:szCs w:val="24"/>
        </w:rPr>
        <w:t>a.</w:t>
      </w:r>
      <w:r w:rsidRPr="000561F3">
        <w:rPr>
          <w:rFonts w:ascii="Helvetica" w:hAnsi="Helvetica"/>
          <w:szCs w:val="24"/>
        </w:rPr>
        <w:tab/>
        <w:t>publishes a book, article, newsletter or other literary, research, academic or artistic work, or</w:t>
      </w:r>
    </w:p>
    <w:p w14:paraId="3BF5B1E0" w14:textId="77777777" w:rsidR="00DA6E07" w:rsidRPr="000561F3" w:rsidRDefault="00DA6E07" w:rsidP="00DA6E07">
      <w:pPr>
        <w:ind w:left="284" w:hanging="284"/>
        <w:jc w:val="both"/>
        <w:rPr>
          <w:rFonts w:ascii="Helvetica" w:hAnsi="Helvetica"/>
          <w:szCs w:val="24"/>
        </w:rPr>
      </w:pPr>
      <w:r w:rsidRPr="000561F3">
        <w:rPr>
          <w:rFonts w:ascii="Helvetica" w:hAnsi="Helvetica"/>
          <w:szCs w:val="24"/>
        </w:rPr>
        <w:t>b.</w:t>
      </w:r>
      <w:r w:rsidRPr="000561F3">
        <w:rPr>
          <w:rFonts w:ascii="Helvetica" w:hAnsi="Helvetica"/>
          <w:szCs w:val="24"/>
        </w:rPr>
        <w:tab/>
        <w:t>appears on a television program, radio program, electronic media outlet, or</w:t>
      </w:r>
    </w:p>
    <w:p w14:paraId="5BB5C46D" w14:textId="77777777" w:rsidR="00DA6E07" w:rsidRPr="000561F3" w:rsidRDefault="00DA6E07" w:rsidP="00DA6E07">
      <w:pPr>
        <w:ind w:left="284" w:hanging="284"/>
        <w:jc w:val="both"/>
        <w:rPr>
          <w:rFonts w:ascii="Helvetica" w:hAnsi="Helvetica"/>
          <w:szCs w:val="24"/>
        </w:rPr>
      </w:pPr>
      <w:r w:rsidRPr="000561F3">
        <w:rPr>
          <w:rFonts w:ascii="Helvetica" w:hAnsi="Helvetica"/>
          <w:szCs w:val="24"/>
        </w:rPr>
        <w:t>c.</w:t>
      </w:r>
      <w:r w:rsidRPr="000561F3">
        <w:rPr>
          <w:rFonts w:ascii="Helvetica" w:hAnsi="Helvetica"/>
          <w:szCs w:val="24"/>
        </w:rPr>
        <w:tab/>
        <w:t>publishes or presents a paper at a conference or seminar, or</w:t>
      </w:r>
    </w:p>
    <w:p w14:paraId="691FFC01" w14:textId="2F795C2D" w:rsidR="00DA6E07" w:rsidRPr="000561F3" w:rsidRDefault="00DA6E07" w:rsidP="00DA6E07">
      <w:pPr>
        <w:ind w:left="284" w:hanging="284"/>
        <w:jc w:val="both"/>
        <w:rPr>
          <w:rFonts w:ascii="Helvetica" w:hAnsi="Helvetica"/>
          <w:szCs w:val="24"/>
        </w:rPr>
      </w:pPr>
      <w:r w:rsidRPr="000561F3">
        <w:rPr>
          <w:rFonts w:ascii="Helvetica" w:hAnsi="Helvetica"/>
          <w:szCs w:val="24"/>
        </w:rPr>
        <w:t>d.</w:t>
      </w:r>
      <w:r w:rsidRPr="000561F3">
        <w:rPr>
          <w:rFonts w:ascii="Helvetica" w:hAnsi="Helvetica"/>
          <w:szCs w:val="24"/>
        </w:rPr>
        <w:tab/>
        <w:t>publishes material on the internet or any other form of electronic communication,</w:t>
      </w:r>
    </w:p>
    <w:p w14:paraId="5DD1E4CA" w14:textId="4D697690" w:rsidR="00DA6E07" w:rsidRPr="000561F3" w:rsidRDefault="00DA6E07" w:rsidP="00DA6E07">
      <w:pPr>
        <w:jc w:val="both"/>
        <w:rPr>
          <w:rFonts w:ascii="Helvetica" w:hAnsi="Helvetica"/>
          <w:szCs w:val="24"/>
        </w:rPr>
      </w:pPr>
      <w:r w:rsidRPr="000561F3">
        <w:rPr>
          <w:rFonts w:ascii="Helvetica" w:hAnsi="Helvetica"/>
          <w:szCs w:val="24"/>
        </w:rPr>
        <w:t>where that publication, appearance or communication relates to the approved project, the grantee shall:</w:t>
      </w:r>
    </w:p>
    <w:p w14:paraId="011EA5AF" w14:textId="4C5DFD4D" w:rsidR="00DA6E07" w:rsidRPr="000561F3" w:rsidRDefault="00DA6E07" w:rsidP="00DA6E07">
      <w:pPr>
        <w:ind w:left="284" w:hanging="284"/>
        <w:jc w:val="both"/>
        <w:rPr>
          <w:rFonts w:ascii="Helvetica" w:hAnsi="Helvetica"/>
          <w:szCs w:val="24"/>
        </w:rPr>
      </w:pPr>
      <w:proofErr w:type="spellStart"/>
      <w:r w:rsidRPr="000561F3">
        <w:rPr>
          <w:rFonts w:ascii="Helvetica" w:hAnsi="Helvetica"/>
          <w:szCs w:val="24"/>
        </w:rPr>
        <w:t>i</w:t>
      </w:r>
      <w:proofErr w:type="spellEnd"/>
      <w:r w:rsidRPr="000561F3">
        <w:rPr>
          <w:rFonts w:ascii="Helvetica" w:hAnsi="Helvetica"/>
          <w:szCs w:val="24"/>
        </w:rPr>
        <w:t>.</w:t>
      </w:r>
      <w:r w:rsidRPr="000561F3">
        <w:rPr>
          <w:rFonts w:ascii="Helvetica" w:hAnsi="Helvetica"/>
          <w:szCs w:val="24"/>
        </w:rPr>
        <w:tab/>
      </w:r>
      <w:proofErr w:type="gramStart"/>
      <w:r w:rsidRPr="000561F3">
        <w:rPr>
          <w:rFonts w:ascii="Helvetica" w:hAnsi="Helvetica"/>
          <w:szCs w:val="24"/>
        </w:rPr>
        <w:t>acknowledge</w:t>
      </w:r>
      <w:proofErr w:type="gramEnd"/>
      <w:r w:rsidRPr="000561F3">
        <w:rPr>
          <w:rFonts w:ascii="Helvetica" w:hAnsi="Helvetica"/>
          <w:szCs w:val="24"/>
        </w:rPr>
        <w:t xml:space="preserve"> in the publication, paper, program, appearance or communication, the support of </w:t>
      </w:r>
      <w:r w:rsidR="008E6B4B" w:rsidRPr="000561F3">
        <w:rPr>
          <w:rFonts w:ascii="Helvetica" w:hAnsi="Helvetica"/>
          <w:szCs w:val="24"/>
        </w:rPr>
        <w:t>the Australian Resuscitation Council</w:t>
      </w:r>
      <w:r w:rsidRPr="000561F3">
        <w:rPr>
          <w:rFonts w:ascii="Helvetica" w:hAnsi="Helvetica"/>
          <w:szCs w:val="24"/>
        </w:rPr>
        <w:t>, and</w:t>
      </w:r>
    </w:p>
    <w:p w14:paraId="61F650A5" w14:textId="4CCB5D72" w:rsidR="00DA6E07" w:rsidRPr="000561F3" w:rsidRDefault="00DA6E07" w:rsidP="00DA6E07">
      <w:pPr>
        <w:ind w:left="284" w:hanging="284"/>
        <w:jc w:val="both"/>
        <w:rPr>
          <w:rFonts w:ascii="Helvetica" w:hAnsi="Helvetica"/>
          <w:szCs w:val="24"/>
        </w:rPr>
      </w:pPr>
      <w:r w:rsidRPr="000561F3">
        <w:rPr>
          <w:rFonts w:ascii="Helvetica" w:hAnsi="Helvetica"/>
          <w:szCs w:val="24"/>
        </w:rPr>
        <w:t>ii.</w:t>
      </w:r>
      <w:r w:rsidRPr="000561F3">
        <w:rPr>
          <w:rFonts w:ascii="Helvetica" w:hAnsi="Helvetica"/>
          <w:szCs w:val="24"/>
        </w:rPr>
        <w:tab/>
        <w:t xml:space="preserve">include a statement to the effect that the views expressed do not represent those of the </w:t>
      </w:r>
      <w:r w:rsidR="008E6B4B" w:rsidRPr="000561F3">
        <w:rPr>
          <w:rFonts w:ascii="Helvetica" w:hAnsi="Helvetica"/>
          <w:szCs w:val="24"/>
        </w:rPr>
        <w:t>Australian Resuscitation Council</w:t>
      </w:r>
      <w:r w:rsidRPr="000561F3">
        <w:rPr>
          <w:rFonts w:ascii="Helvetica" w:hAnsi="Helvetica"/>
          <w:szCs w:val="24"/>
        </w:rPr>
        <w:t>.</w:t>
      </w:r>
    </w:p>
    <w:p w14:paraId="5BEB86EA" w14:textId="2B87C422" w:rsidR="00DA6E07" w:rsidRPr="000561F3" w:rsidRDefault="00DA6E07" w:rsidP="00DA6E07">
      <w:pPr>
        <w:jc w:val="both"/>
        <w:rPr>
          <w:rFonts w:ascii="Helvetica" w:hAnsi="Helvetica"/>
          <w:szCs w:val="24"/>
        </w:rPr>
      </w:pPr>
      <w:r w:rsidRPr="000561F3">
        <w:rPr>
          <w:rFonts w:ascii="Helvetica" w:hAnsi="Helvetica"/>
          <w:szCs w:val="24"/>
        </w:rPr>
        <w:t xml:space="preserve">Failure to comply with this condition may lead to termination of the grant where not all approved moneys have been advanced, and / or request for refund of part or </w:t>
      </w:r>
      <w:proofErr w:type="gramStart"/>
      <w:r w:rsidRPr="000561F3">
        <w:rPr>
          <w:rFonts w:ascii="Helvetica" w:hAnsi="Helvetica"/>
          <w:szCs w:val="24"/>
        </w:rPr>
        <w:t>all of</w:t>
      </w:r>
      <w:proofErr w:type="gramEnd"/>
      <w:r w:rsidRPr="000561F3">
        <w:rPr>
          <w:rFonts w:ascii="Helvetica" w:hAnsi="Helvetica"/>
          <w:szCs w:val="24"/>
        </w:rPr>
        <w:t xml:space="preserve"> the moneys advanced under the grant.</w:t>
      </w:r>
    </w:p>
    <w:p w14:paraId="2C914A03" w14:textId="1008D6CD" w:rsidR="00DA6E07" w:rsidRPr="000561F3" w:rsidRDefault="00DA6E07" w:rsidP="00DA6E07">
      <w:pPr>
        <w:jc w:val="both"/>
        <w:rPr>
          <w:rFonts w:ascii="Helvetica" w:hAnsi="Helvetica"/>
          <w:szCs w:val="24"/>
        </w:rPr>
      </w:pPr>
      <w:r w:rsidRPr="000561F3">
        <w:rPr>
          <w:rFonts w:ascii="Helvetica" w:hAnsi="Helvetica"/>
          <w:szCs w:val="24"/>
        </w:rPr>
        <w:t xml:space="preserve">The grantee may be requested to present a paper relating to the project at a conference organised by the </w:t>
      </w:r>
      <w:r w:rsidR="008E6B4B" w:rsidRPr="000561F3">
        <w:rPr>
          <w:rFonts w:ascii="Helvetica" w:hAnsi="Helvetica"/>
          <w:szCs w:val="24"/>
        </w:rPr>
        <w:t xml:space="preserve">Australian Resuscitation Council </w:t>
      </w:r>
      <w:r w:rsidR="002325E3" w:rsidRPr="000561F3">
        <w:rPr>
          <w:rFonts w:ascii="Helvetica" w:hAnsi="Helvetica"/>
          <w:szCs w:val="24"/>
        </w:rPr>
        <w:t xml:space="preserve"> (including State conferences)</w:t>
      </w:r>
      <w:r w:rsidRPr="000561F3">
        <w:rPr>
          <w:rFonts w:ascii="Helvetica" w:hAnsi="Helvetica"/>
          <w:szCs w:val="24"/>
        </w:rPr>
        <w:t xml:space="preserve">. </w:t>
      </w:r>
    </w:p>
    <w:p w14:paraId="38EF9F0C" w14:textId="661FF499" w:rsidR="00806B0F" w:rsidRPr="000561F3" w:rsidRDefault="00DA6E07" w:rsidP="00DA6E07">
      <w:pPr>
        <w:jc w:val="both"/>
        <w:rPr>
          <w:rFonts w:ascii="Helvetica" w:hAnsi="Helvetica"/>
          <w:color w:val="1F4E79" w:themeColor="accent1" w:themeShade="80"/>
          <w:szCs w:val="24"/>
        </w:rPr>
      </w:pPr>
      <w:r w:rsidRPr="000561F3">
        <w:rPr>
          <w:rFonts w:ascii="Helvetica" w:hAnsi="Helvetica"/>
          <w:color w:val="1F4E79" w:themeColor="accent1" w:themeShade="80"/>
          <w:szCs w:val="24"/>
        </w:rPr>
        <w:lastRenderedPageBreak/>
        <w:t>Termination of the Grant</w:t>
      </w:r>
    </w:p>
    <w:p w14:paraId="6F8C4DD3" w14:textId="32E99F66" w:rsidR="00DA6E07" w:rsidRPr="000561F3" w:rsidRDefault="00DA6E07" w:rsidP="00DA6E07">
      <w:pPr>
        <w:jc w:val="both"/>
        <w:rPr>
          <w:rFonts w:ascii="Helvetica" w:hAnsi="Helvetica"/>
          <w:szCs w:val="24"/>
        </w:rPr>
      </w:pPr>
      <w:r w:rsidRPr="000561F3">
        <w:rPr>
          <w:rFonts w:ascii="Helvetica" w:hAnsi="Helvetica"/>
          <w:szCs w:val="24"/>
        </w:rPr>
        <w:t xml:space="preserve">The </w:t>
      </w:r>
      <w:r w:rsidR="008E6B4B" w:rsidRPr="000561F3">
        <w:rPr>
          <w:rFonts w:ascii="Helvetica" w:hAnsi="Helvetica"/>
          <w:szCs w:val="24"/>
        </w:rPr>
        <w:t>Australian Resuscitation Council</w:t>
      </w:r>
      <w:r w:rsidRPr="000561F3">
        <w:rPr>
          <w:rFonts w:ascii="Helvetica" w:hAnsi="Helvetica"/>
          <w:szCs w:val="24"/>
        </w:rPr>
        <w:t xml:space="preserve"> may terminate a grant, if in the opinion of the </w:t>
      </w:r>
      <w:r w:rsidR="008E6B4B" w:rsidRPr="000561F3">
        <w:rPr>
          <w:rFonts w:ascii="Helvetica" w:hAnsi="Helvetica"/>
          <w:szCs w:val="24"/>
        </w:rPr>
        <w:t>Australian Resuscitation Council</w:t>
      </w:r>
      <w:r w:rsidRPr="000561F3">
        <w:rPr>
          <w:rFonts w:ascii="Helvetica" w:hAnsi="Helvetica"/>
          <w:szCs w:val="24"/>
        </w:rPr>
        <w:t>:</w:t>
      </w:r>
    </w:p>
    <w:p w14:paraId="74927BC1" w14:textId="77777777" w:rsidR="00DA6E07" w:rsidRPr="000561F3" w:rsidRDefault="00DA6E07" w:rsidP="00DA6E07">
      <w:pPr>
        <w:ind w:left="284" w:hanging="284"/>
        <w:jc w:val="both"/>
        <w:rPr>
          <w:rFonts w:ascii="Helvetica" w:hAnsi="Helvetica"/>
          <w:szCs w:val="24"/>
        </w:rPr>
      </w:pPr>
      <w:r w:rsidRPr="000561F3">
        <w:rPr>
          <w:rFonts w:ascii="Helvetica" w:hAnsi="Helvetica"/>
          <w:szCs w:val="24"/>
        </w:rPr>
        <w:t>a.</w:t>
      </w:r>
      <w:r w:rsidRPr="000561F3">
        <w:rPr>
          <w:rFonts w:ascii="Helvetica" w:hAnsi="Helvetica"/>
          <w:szCs w:val="24"/>
        </w:rPr>
        <w:tab/>
        <w:t>satisfactory progress is not being made, or reporting on the program is unsatisfactory, or</w:t>
      </w:r>
    </w:p>
    <w:p w14:paraId="32A28EBB" w14:textId="7859187D" w:rsidR="00DA6E07" w:rsidRPr="000561F3" w:rsidRDefault="00DA6E07" w:rsidP="00DA6E07">
      <w:pPr>
        <w:ind w:left="284" w:hanging="284"/>
        <w:jc w:val="both"/>
        <w:rPr>
          <w:rFonts w:ascii="Helvetica" w:hAnsi="Helvetica"/>
          <w:szCs w:val="24"/>
        </w:rPr>
      </w:pPr>
      <w:r w:rsidRPr="000561F3">
        <w:rPr>
          <w:rFonts w:ascii="Helvetica" w:hAnsi="Helvetica"/>
          <w:szCs w:val="24"/>
        </w:rPr>
        <w:t>b.</w:t>
      </w:r>
      <w:r w:rsidRPr="000561F3">
        <w:rPr>
          <w:rFonts w:ascii="Helvetica" w:hAnsi="Helvetica"/>
          <w:szCs w:val="24"/>
        </w:rPr>
        <w:tab/>
        <w:t xml:space="preserve">the </w:t>
      </w:r>
      <w:r w:rsidR="00614C62" w:rsidRPr="000561F3">
        <w:rPr>
          <w:rFonts w:ascii="Helvetica" w:hAnsi="Helvetica"/>
          <w:szCs w:val="24"/>
        </w:rPr>
        <w:t xml:space="preserve">Principal </w:t>
      </w:r>
      <w:r w:rsidR="00895E90">
        <w:rPr>
          <w:rFonts w:ascii="Helvetica" w:hAnsi="Helvetica"/>
          <w:szCs w:val="24"/>
        </w:rPr>
        <w:t>I</w:t>
      </w:r>
      <w:r w:rsidRPr="000561F3">
        <w:rPr>
          <w:rFonts w:ascii="Helvetica" w:hAnsi="Helvetica"/>
          <w:szCs w:val="24"/>
        </w:rPr>
        <w:t>nvestigator named in the application, or any other person whose personal participation in the project is a condition of approval of the grant, ceases to be engaged on the project or is absent from the project for more than one month without prior written approval, or</w:t>
      </w:r>
    </w:p>
    <w:p w14:paraId="214A59E7" w14:textId="77777777" w:rsidR="00DA6E07" w:rsidRPr="000561F3" w:rsidRDefault="00DA6E07" w:rsidP="00DA6E07">
      <w:pPr>
        <w:ind w:left="284" w:hanging="284"/>
        <w:rPr>
          <w:rFonts w:ascii="Helvetica" w:hAnsi="Helvetica"/>
          <w:szCs w:val="24"/>
        </w:rPr>
      </w:pPr>
      <w:r w:rsidRPr="000561F3">
        <w:rPr>
          <w:rFonts w:ascii="Helvetica" w:hAnsi="Helvetica"/>
          <w:szCs w:val="24"/>
        </w:rPr>
        <w:t>c.</w:t>
      </w:r>
      <w:r w:rsidRPr="000561F3">
        <w:rPr>
          <w:rFonts w:ascii="Helvetica" w:hAnsi="Helvetica"/>
          <w:szCs w:val="24"/>
        </w:rPr>
        <w:tab/>
        <w:t>the project ceases to pursue the approved objectives, or</w:t>
      </w:r>
    </w:p>
    <w:p w14:paraId="3C67AEB6" w14:textId="77777777" w:rsidR="00DA6E07" w:rsidRPr="000561F3" w:rsidRDefault="00DA6E07" w:rsidP="00DA6E07">
      <w:pPr>
        <w:ind w:left="284" w:hanging="284"/>
        <w:rPr>
          <w:rFonts w:ascii="Helvetica" w:hAnsi="Helvetica"/>
          <w:szCs w:val="24"/>
        </w:rPr>
      </w:pPr>
      <w:r w:rsidRPr="000561F3">
        <w:rPr>
          <w:rFonts w:ascii="Helvetica" w:hAnsi="Helvetica"/>
          <w:szCs w:val="24"/>
        </w:rPr>
        <w:t>d.</w:t>
      </w:r>
      <w:r w:rsidRPr="000561F3">
        <w:rPr>
          <w:rFonts w:ascii="Helvetica" w:hAnsi="Helvetica"/>
          <w:szCs w:val="24"/>
        </w:rPr>
        <w:tab/>
        <w:t>the successful applicant contravenes any of these conditions.</w:t>
      </w:r>
    </w:p>
    <w:p w14:paraId="70A65401" w14:textId="3489A7C8" w:rsidR="00DA6E07" w:rsidRPr="000561F3" w:rsidRDefault="00DA6E07" w:rsidP="00DA6E07">
      <w:pPr>
        <w:rPr>
          <w:rFonts w:ascii="Helvetica" w:hAnsi="Helvetica"/>
          <w:szCs w:val="24"/>
        </w:rPr>
      </w:pPr>
      <w:r w:rsidRPr="000561F3">
        <w:rPr>
          <w:rFonts w:ascii="Helvetica" w:hAnsi="Helvetica"/>
          <w:szCs w:val="24"/>
        </w:rPr>
        <w:t xml:space="preserve">Upon termination of the project, moneys already paid to the approved individual or organisation and not duly expended or committed to the project in accordance with the grant approval, shall be returned to the </w:t>
      </w:r>
      <w:r w:rsidR="008E6B4B" w:rsidRPr="000561F3">
        <w:rPr>
          <w:rFonts w:ascii="Helvetica" w:hAnsi="Helvetica"/>
          <w:szCs w:val="24"/>
        </w:rPr>
        <w:t>Australian Resuscitation Council</w:t>
      </w:r>
      <w:r w:rsidRPr="000561F3">
        <w:rPr>
          <w:rFonts w:ascii="Helvetica" w:hAnsi="Helvetica"/>
          <w:szCs w:val="24"/>
        </w:rPr>
        <w:t>.</w:t>
      </w:r>
    </w:p>
    <w:p w14:paraId="28F15877" w14:textId="1FF66B84" w:rsidR="00DA6E07" w:rsidRPr="000561F3" w:rsidRDefault="00DA6E07" w:rsidP="00DA6E07">
      <w:pPr>
        <w:rPr>
          <w:rFonts w:ascii="Helvetica" w:hAnsi="Helvetica"/>
          <w:szCs w:val="24"/>
        </w:rPr>
      </w:pPr>
      <w:r w:rsidRPr="000561F3">
        <w:rPr>
          <w:rFonts w:ascii="Helvetica" w:hAnsi="Helvetica"/>
          <w:szCs w:val="24"/>
        </w:rPr>
        <w:t xml:space="preserve">Prior to awarding a grant, additional special conditions of approval, payment and supervision of projects may be inserted into the approval at the discretion of the </w:t>
      </w:r>
      <w:r w:rsidR="008E6B4B" w:rsidRPr="000561F3">
        <w:rPr>
          <w:rFonts w:ascii="Helvetica" w:hAnsi="Helvetica"/>
          <w:szCs w:val="24"/>
        </w:rPr>
        <w:t>Australian Resuscitation Council</w:t>
      </w:r>
      <w:r w:rsidRPr="000561F3">
        <w:rPr>
          <w:rFonts w:ascii="Helvetica" w:hAnsi="Helvetica"/>
          <w:szCs w:val="24"/>
        </w:rPr>
        <w:t>.</w:t>
      </w:r>
    </w:p>
    <w:p w14:paraId="6AE47A27" w14:textId="5DDF8AEA" w:rsidR="00806B0F" w:rsidRPr="000561F3" w:rsidRDefault="00DA6E07" w:rsidP="00D17732">
      <w:pPr>
        <w:rPr>
          <w:rFonts w:ascii="Helvetica" w:hAnsi="Helvetica"/>
          <w:color w:val="1F4E79" w:themeColor="accent1" w:themeShade="80"/>
          <w:szCs w:val="24"/>
        </w:rPr>
      </w:pPr>
      <w:r w:rsidRPr="000561F3">
        <w:rPr>
          <w:rFonts w:ascii="Helvetica" w:hAnsi="Helvetica"/>
          <w:color w:val="1F4E79" w:themeColor="accent1" w:themeShade="80"/>
          <w:szCs w:val="24"/>
        </w:rPr>
        <w:t>Payment of Grants</w:t>
      </w:r>
    </w:p>
    <w:p w14:paraId="0FC987A8" w14:textId="24C4BA7A" w:rsidR="00DA6E07" w:rsidRPr="000561F3" w:rsidRDefault="00DA6E07" w:rsidP="00D17732">
      <w:pPr>
        <w:rPr>
          <w:rFonts w:ascii="Helvetica" w:hAnsi="Helvetica"/>
          <w:szCs w:val="24"/>
        </w:rPr>
      </w:pPr>
      <w:r w:rsidRPr="000561F3">
        <w:rPr>
          <w:rFonts w:ascii="Helvetica" w:hAnsi="Helvetica"/>
          <w:szCs w:val="24"/>
        </w:rPr>
        <w:t>Grant payment</w:t>
      </w:r>
      <w:r w:rsidR="001C5D6A" w:rsidRPr="000561F3">
        <w:rPr>
          <w:rFonts w:ascii="Helvetica" w:hAnsi="Helvetica"/>
          <w:szCs w:val="24"/>
        </w:rPr>
        <w:t>s</w:t>
      </w:r>
      <w:r w:rsidRPr="000561F3">
        <w:rPr>
          <w:rFonts w:ascii="Helvetica" w:hAnsi="Helvetica"/>
          <w:szCs w:val="24"/>
        </w:rPr>
        <w:t xml:space="preserve"> </w:t>
      </w:r>
      <w:r w:rsidR="0047121C" w:rsidRPr="000561F3">
        <w:rPr>
          <w:rFonts w:ascii="Helvetica" w:hAnsi="Helvetica"/>
          <w:szCs w:val="24"/>
        </w:rPr>
        <w:t xml:space="preserve">of </w:t>
      </w:r>
      <w:r w:rsidR="008E6B4B" w:rsidRPr="000561F3">
        <w:rPr>
          <w:rFonts w:ascii="Helvetica" w:hAnsi="Helvetica"/>
          <w:szCs w:val="24"/>
        </w:rPr>
        <w:t xml:space="preserve">up to $20,000 </w:t>
      </w:r>
      <w:r w:rsidRPr="000561F3">
        <w:rPr>
          <w:rFonts w:ascii="Helvetica" w:hAnsi="Helvetica"/>
          <w:szCs w:val="24"/>
        </w:rPr>
        <w:t xml:space="preserve">will be made upon receipt of acceptance </w:t>
      </w:r>
      <w:r w:rsidR="00412D2A" w:rsidRPr="000561F3">
        <w:rPr>
          <w:rFonts w:ascii="Helvetica" w:hAnsi="Helvetica"/>
          <w:szCs w:val="24"/>
        </w:rPr>
        <w:t>of these terms and conditions.</w:t>
      </w:r>
    </w:p>
    <w:p w14:paraId="55DFAC02" w14:textId="1A5C1938" w:rsidR="00A20C1D" w:rsidRPr="000561F3" w:rsidRDefault="00412D2A" w:rsidP="00D17732">
      <w:pPr>
        <w:rPr>
          <w:rFonts w:ascii="Helvetica" w:hAnsi="Helvetica"/>
          <w:szCs w:val="24"/>
        </w:rPr>
      </w:pPr>
      <w:r w:rsidRPr="000561F3">
        <w:rPr>
          <w:rFonts w:ascii="Helvetica" w:hAnsi="Helvetica"/>
          <w:szCs w:val="24"/>
        </w:rPr>
        <w:t>Bank details</w:t>
      </w:r>
      <w:r w:rsidR="002325E3" w:rsidRPr="000561F3">
        <w:rPr>
          <w:rFonts w:ascii="Helvetica" w:hAnsi="Helvetica"/>
          <w:szCs w:val="24"/>
        </w:rPr>
        <w:t xml:space="preserve"> </w:t>
      </w:r>
      <w:r w:rsidR="00BB41B8" w:rsidRPr="000561F3">
        <w:rPr>
          <w:rFonts w:ascii="Helvetica" w:hAnsi="Helvetica"/>
          <w:szCs w:val="24"/>
        </w:rPr>
        <w:t xml:space="preserve">of successful applicants will be requested by the Australian Resuscitation Council. </w:t>
      </w:r>
    </w:p>
    <w:p w14:paraId="0E08E07E" w14:textId="0598F661" w:rsidR="00412D2A" w:rsidRPr="000561F3" w:rsidRDefault="00412D2A" w:rsidP="00D17732">
      <w:pPr>
        <w:rPr>
          <w:rFonts w:ascii="Helvetica" w:hAnsi="Helvetica"/>
          <w:szCs w:val="24"/>
        </w:rPr>
      </w:pPr>
    </w:p>
    <w:tbl>
      <w:tblPr>
        <w:tblStyle w:val="TableGrid"/>
        <w:tblW w:w="9918" w:type="dxa"/>
        <w:tblLook w:val="04A0" w:firstRow="1" w:lastRow="0" w:firstColumn="1" w:lastColumn="0" w:noHBand="0" w:noVBand="1"/>
      </w:tblPr>
      <w:tblGrid>
        <w:gridCol w:w="2083"/>
        <w:gridCol w:w="3582"/>
        <w:gridCol w:w="4253"/>
      </w:tblGrid>
      <w:tr w:rsidR="00A20C1D" w:rsidRPr="000561F3" w14:paraId="2E84AAF3" w14:textId="17FF081E" w:rsidTr="00A20C1D">
        <w:trPr>
          <w:trHeight w:val="792"/>
        </w:trPr>
        <w:tc>
          <w:tcPr>
            <w:tcW w:w="2083" w:type="dxa"/>
            <w:vAlign w:val="center"/>
          </w:tcPr>
          <w:p w14:paraId="7AB645C5" w14:textId="3F69AD89" w:rsidR="00A20C1D" w:rsidRPr="000561F3" w:rsidRDefault="00A20C1D" w:rsidP="00A20C1D">
            <w:pPr>
              <w:rPr>
                <w:rFonts w:ascii="Helvetica" w:hAnsi="Helvetica"/>
                <w:szCs w:val="24"/>
              </w:rPr>
            </w:pPr>
            <w:r w:rsidRPr="000561F3">
              <w:rPr>
                <w:rFonts w:ascii="Helvetica" w:hAnsi="Helvetica"/>
                <w:szCs w:val="24"/>
              </w:rPr>
              <w:t>Signature:</w:t>
            </w:r>
          </w:p>
        </w:tc>
        <w:tc>
          <w:tcPr>
            <w:tcW w:w="7835" w:type="dxa"/>
            <w:gridSpan w:val="2"/>
            <w:vAlign w:val="center"/>
          </w:tcPr>
          <w:p w14:paraId="3D9F9785" w14:textId="77777777" w:rsidR="00A20C1D" w:rsidRPr="000561F3" w:rsidRDefault="00A20C1D" w:rsidP="00A20C1D">
            <w:pPr>
              <w:rPr>
                <w:rFonts w:ascii="Helvetica" w:hAnsi="Helvetica"/>
                <w:szCs w:val="24"/>
              </w:rPr>
            </w:pPr>
          </w:p>
        </w:tc>
      </w:tr>
      <w:tr w:rsidR="00A20C1D" w:rsidRPr="000561F3" w14:paraId="5DE8BF83" w14:textId="77777777" w:rsidTr="00A20C1D">
        <w:trPr>
          <w:trHeight w:val="701"/>
        </w:trPr>
        <w:tc>
          <w:tcPr>
            <w:tcW w:w="5665" w:type="dxa"/>
            <w:gridSpan w:val="2"/>
            <w:vAlign w:val="center"/>
          </w:tcPr>
          <w:p w14:paraId="69399D63" w14:textId="311D35F8" w:rsidR="00A20C1D" w:rsidRPr="000561F3" w:rsidRDefault="00A20C1D" w:rsidP="00A20C1D">
            <w:pPr>
              <w:rPr>
                <w:rFonts w:ascii="Helvetica" w:hAnsi="Helvetica"/>
                <w:szCs w:val="24"/>
              </w:rPr>
            </w:pPr>
            <w:r w:rsidRPr="000561F3">
              <w:rPr>
                <w:rFonts w:ascii="Helvetica" w:hAnsi="Helvetica"/>
                <w:szCs w:val="24"/>
              </w:rPr>
              <w:t>Printed Name:</w:t>
            </w:r>
          </w:p>
        </w:tc>
        <w:tc>
          <w:tcPr>
            <w:tcW w:w="4246" w:type="dxa"/>
            <w:vAlign w:val="center"/>
          </w:tcPr>
          <w:p w14:paraId="6257D08E" w14:textId="4D22748C" w:rsidR="00A20C1D" w:rsidRPr="000561F3" w:rsidRDefault="00A20C1D" w:rsidP="00A20C1D">
            <w:pPr>
              <w:rPr>
                <w:rFonts w:ascii="Helvetica" w:hAnsi="Helvetica"/>
                <w:szCs w:val="24"/>
              </w:rPr>
            </w:pPr>
            <w:r w:rsidRPr="000561F3">
              <w:rPr>
                <w:rFonts w:ascii="Helvetica" w:hAnsi="Helvetica"/>
                <w:szCs w:val="24"/>
              </w:rPr>
              <w:t>Date:</w:t>
            </w:r>
          </w:p>
        </w:tc>
      </w:tr>
    </w:tbl>
    <w:p w14:paraId="46FCB8E4" w14:textId="684DE67B" w:rsidR="00412D2A" w:rsidRPr="000561F3" w:rsidRDefault="00412D2A" w:rsidP="0047121C">
      <w:pPr>
        <w:rPr>
          <w:rFonts w:ascii="Helvetica" w:hAnsi="Helvetica"/>
          <w:szCs w:val="24"/>
        </w:rPr>
      </w:pPr>
    </w:p>
    <w:p w14:paraId="27FC30A7" w14:textId="77777777" w:rsidR="000561F3" w:rsidRPr="000561F3" w:rsidRDefault="000561F3">
      <w:pPr>
        <w:rPr>
          <w:rFonts w:ascii="Helvetica" w:hAnsi="Helvetica"/>
          <w:szCs w:val="24"/>
        </w:rPr>
      </w:pPr>
    </w:p>
    <w:sectPr w:rsidR="000561F3" w:rsidRPr="000561F3" w:rsidSect="00412D2A">
      <w:type w:val="continuous"/>
      <w:pgSz w:w="11906" w:h="16838"/>
      <w:pgMar w:top="1134" w:right="851" w:bottom="1134" w:left="1134" w:header="709" w:footer="709"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21964" w14:textId="77777777" w:rsidR="008052A9" w:rsidRDefault="008052A9" w:rsidP="00B2563B">
      <w:pPr>
        <w:spacing w:after="0" w:line="240" w:lineRule="auto"/>
      </w:pPr>
      <w:r>
        <w:separator/>
      </w:r>
    </w:p>
  </w:endnote>
  <w:endnote w:type="continuationSeparator" w:id="0">
    <w:p w14:paraId="148518A8" w14:textId="77777777" w:rsidR="008052A9" w:rsidRDefault="008052A9" w:rsidP="00B25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5109451"/>
      <w:docPartObj>
        <w:docPartGallery w:val="Page Numbers (Bottom of Page)"/>
        <w:docPartUnique/>
      </w:docPartObj>
    </w:sdtPr>
    <w:sdtEndPr/>
    <w:sdtContent>
      <w:sdt>
        <w:sdtPr>
          <w:id w:val="1522668742"/>
          <w:docPartObj>
            <w:docPartGallery w:val="Page Numbers (Top of Page)"/>
            <w:docPartUnique/>
          </w:docPartObj>
        </w:sdtPr>
        <w:sdtEndPr/>
        <w:sdtContent>
          <w:p w14:paraId="21A4914A" w14:textId="3FB4D73F" w:rsidR="0047121C" w:rsidRDefault="0047121C">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E62F66E" w14:textId="77777777" w:rsidR="0047121C" w:rsidRDefault="004712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5079544"/>
      <w:docPartObj>
        <w:docPartGallery w:val="Page Numbers (Bottom of Page)"/>
        <w:docPartUnique/>
      </w:docPartObj>
    </w:sdtPr>
    <w:sdtEndPr/>
    <w:sdtContent>
      <w:sdt>
        <w:sdtPr>
          <w:id w:val="-1769616900"/>
          <w:docPartObj>
            <w:docPartGallery w:val="Page Numbers (Top of Page)"/>
            <w:docPartUnique/>
          </w:docPartObj>
        </w:sdtPr>
        <w:sdtEndPr/>
        <w:sdtContent>
          <w:p w14:paraId="7A1408C4" w14:textId="5A7A38DA" w:rsidR="0047121C" w:rsidRDefault="0047121C">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181E0AA1" w14:textId="77777777" w:rsidR="0047121C" w:rsidRDefault="004712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6AF71" w14:textId="77777777" w:rsidR="008052A9" w:rsidRDefault="008052A9" w:rsidP="00B2563B">
      <w:pPr>
        <w:spacing w:after="0" w:line="240" w:lineRule="auto"/>
      </w:pPr>
      <w:r>
        <w:separator/>
      </w:r>
    </w:p>
  </w:footnote>
  <w:footnote w:type="continuationSeparator" w:id="0">
    <w:p w14:paraId="2E152CC7" w14:textId="77777777" w:rsidR="008052A9" w:rsidRDefault="008052A9" w:rsidP="00B256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023C6" w14:textId="528E3238" w:rsidR="00B2563B" w:rsidRPr="00801F05" w:rsidRDefault="003B1C29" w:rsidP="008E6EB0">
    <w:pPr>
      <w:ind w:left="-397"/>
      <w:jc w:val="center"/>
      <w:rPr>
        <w:b/>
        <w:bCs/>
        <w:sz w:val="36"/>
        <w:szCs w:val="36"/>
      </w:rPr>
    </w:pPr>
    <w:r>
      <w:rPr>
        <w:noProof/>
      </w:rPr>
      <w:drawing>
        <wp:inline distT="0" distB="0" distL="0" distR="0" wp14:anchorId="342962B7" wp14:editId="4AE6B4FB">
          <wp:extent cx="6651262" cy="1540261"/>
          <wp:effectExtent l="0" t="0" r="3810" b="0"/>
          <wp:docPr id="2083762618" name="Picture 2" descr="A close-up of a white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762618" name="Picture 2" descr="A close-up of a white pap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755954" cy="1564505"/>
                  </a:xfrm>
                  <a:prstGeom prst="rect">
                    <a:avLst/>
                  </a:prstGeom>
                </pic:spPr>
              </pic:pic>
            </a:graphicData>
          </a:graphic>
        </wp:inline>
      </w:drawing>
    </w:r>
  </w:p>
  <w:p w14:paraId="2EB79F6C" w14:textId="77777777" w:rsidR="00B2563B" w:rsidRDefault="00B256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491F64"/>
    <w:multiLevelType w:val="hybridMultilevel"/>
    <w:tmpl w:val="C8BA04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54087154"/>
    <w:multiLevelType w:val="hybridMultilevel"/>
    <w:tmpl w:val="DDEA1D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5A3B4309"/>
    <w:multiLevelType w:val="hybridMultilevel"/>
    <w:tmpl w:val="02FA90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BDC592B"/>
    <w:multiLevelType w:val="hybridMultilevel"/>
    <w:tmpl w:val="3AA64E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735C5EDB"/>
    <w:multiLevelType w:val="hybridMultilevel"/>
    <w:tmpl w:val="A17A74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76276573">
    <w:abstractNumId w:val="2"/>
  </w:num>
  <w:num w:numId="2" w16cid:durableId="104156182">
    <w:abstractNumId w:val="0"/>
  </w:num>
  <w:num w:numId="3" w16cid:durableId="2135295604">
    <w:abstractNumId w:val="3"/>
  </w:num>
  <w:num w:numId="4" w16cid:durableId="995643689">
    <w:abstractNumId w:val="4"/>
  </w:num>
  <w:num w:numId="5" w16cid:durableId="10744259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774"/>
    <w:rsid w:val="000055F0"/>
    <w:rsid w:val="00026EA6"/>
    <w:rsid w:val="00034636"/>
    <w:rsid w:val="0003538A"/>
    <w:rsid w:val="00040884"/>
    <w:rsid w:val="0004114C"/>
    <w:rsid w:val="000540AC"/>
    <w:rsid w:val="000561F3"/>
    <w:rsid w:val="000774FA"/>
    <w:rsid w:val="000E02E7"/>
    <w:rsid w:val="000E0F41"/>
    <w:rsid w:val="00120D25"/>
    <w:rsid w:val="00121E32"/>
    <w:rsid w:val="00151DA2"/>
    <w:rsid w:val="00155A17"/>
    <w:rsid w:val="00161A62"/>
    <w:rsid w:val="0017088E"/>
    <w:rsid w:val="00180EF7"/>
    <w:rsid w:val="0019362F"/>
    <w:rsid w:val="00194CA0"/>
    <w:rsid w:val="001C5D6A"/>
    <w:rsid w:val="001F6819"/>
    <w:rsid w:val="002021DE"/>
    <w:rsid w:val="002105A0"/>
    <w:rsid w:val="002325E3"/>
    <w:rsid w:val="00234647"/>
    <w:rsid w:val="00274E52"/>
    <w:rsid w:val="002B3517"/>
    <w:rsid w:val="002D18B8"/>
    <w:rsid w:val="0030249B"/>
    <w:rsid w:val="003134DB"/>
    <w:rsid w:val="003144BE"/>
    <w:rsid w:val="00343688"/>
    <w:rsid w:val="00345943"/>
    <w:rsid w:val="0038571E"/>
    <w:rsid w:val="003954BD"/>
    <w:rsid w:val="003A2DE1"/>
    <w:rsid w:val="003B0803"/>
    <w:rsid w:val="003B1C29"/>
    <w:rsid w:val="00412D2A"/>
    <w:rsid w:val="00414787"/>
    <w:rsid w:val="0047121C"/>
    <w:rsid w:val="00471ED6"/>
    <w:rsid w:val="004A7C52"/>
    <w:rsid w:val="004B4944"/>
    <w:rsid w:val="004C7861"/>
    <w:rsid w:val="004D6875"/>
    <w:rsid w:val="00501B80"/>
    <w:rsid w:val="00514B22"/>
    <w:rsid w:val="005217D1"/>
    <w:rsid w:val="00522A53"/>
    <w:rsid w:val="005249F3"/>
    <w:rsid w:val="00550738"/>
    <w:rsid w:val="005633CE"/>
    <w:rsid w:val="005A2EB0"/>
    <w:rsid w:val="005D7878"/>
    <w:rsid w:val="005F5CAD"/>
    <w:rsid w:val="00610683"/>
    <w:rsid w:val="00614C62"/>
    <w:rsid w:val="0061688D"/>
    <w:rsid w:val="00616D5D"/>
    <w:rsid w:val="00634029"/>
    <w:rsid w:val="0068084F"/>
    <w:rsid w:val="006E5CE8"/>
    <w:rsid w:val="006E74F9"/>
    <w:rsid w:val="006F1749"/>
    <w:rsid w:val="00742224"/>
    <w:rsid w:val="00752D9D"/>
    <w:rsid w:val="00772B08"/>
    <w:rsid w:val="00782CF1"/>
    <w:rsid w:val="00783F11"/>
    <w:rsid w:val="0080013A"/>
    <w:rsid w:val="00801F05"/>
    <w:rsid w:val="008052A9"/>
    <w:rsid w:val="00806B0F"/>
    <w:rsid w:val="00812ED7"/>
    <w:rsid w:val="008165A0"/>
    <w:rsid w:val="00822572"/>
    <w:rsid w:val="00880456"/>
    <w:rsid w:val="00882A81"/>
    <w:rsid w:val="00892A35"/>
    <w:rsid w:val="00895E90"/>
    <w:rsid w:val="008C1441"/>
    <w:rsid w:val="008C295E"/>
    <w:rsid w:val="008E6B4B"/>
    <w:rsid w:val="008E6EB0"/>
    <w:rsid w:val="00920B4F"/>
    <w:rsid w:val="009308F4"/>
    <w:rsid w:val="0096060A"/>
    <w:rsid w:val="009A7CB8"/>
    <w:rsid w:val="009A7EB7"/>
    <w:rsid w:val="009C7152"/>
    <w:rsid w:val="009E6172"/>
    <w:rsid w:val="00A0669A"/>
    <w:rsid w:val="00A17CD4"/>
    <w:rsid w:val="00A20C1D"/>
    <w:rsid w:val="00A74770"/>
    <w:rsid w:val="00AB7F0E"/>
    <w:rsid w:val="00AD528B"/>
    <w:rsid w:val="00AE1791"/>
    <w:rsid w:val="00AF7CF6"/>
    <w:rsid w:val="00B2563B"/>
    <w:rsid w:val="00B37818"/>
    <w:rsid w:val="00B4298E"/>
    <w:rsid w:val="00B4486D"/>
    <w:rsid w:val="00B6026D"/>
    <w:rsid w:val="00B83846"/>
    <w:rsid w:val="00BA3F7E"/>
    <w:rsid w:val="00BA472F"/>
    <w:rsid w:val="00BB41B8"/>
    <w:rsid w:val="00BB4A90"/>
    <w:rsid w:val="00BB5D21"/>
    <w:rsid w:val="00BD0C6C"/>
    <w:rsid w:val="00BF1CF2"/>
    <w:rsid w:val="00C11132"/>
    <w:rsid w:val="00C224EC"/>
    <w:rsid w:val="00C41806"/>
    <w:rsid w:val="00C471BC"/>
    <w:rsid w:val="00C569B9"/>
    <w:rsid w:val="00C8648F"/>
    <w:rsid w:val="00D17732"/>
    <w:rsid w:val="00D32C65"/>
    <w:rsid w:val="00D53774"/>
    <w:rsid w:val="00D539B0"/>
    <w:rsid w:val="00D55BC4"/>
    <w:rsid w:val="00D779B6"/>
    <w:rsid w:val="00D917FA"/>
    <w:rsid w:val="00DA6E07"/>
    <w:rsid w:val="00DA7C38"/>
    <w:rsid w:val="00DB7440"/>
    <w:rsid w:val="00DC1B7A"/>
    <w:rsid w:val="00DD7AF5"/>
    <w:rsid w:val="00DE6360"/>
    <w:rsid w:val="00E24FEC"/>
    <w:rsid w:val="00E34405"/>
    <w:rsid w:val="00E423C3"/>
    <w:rsid w:val="00E5196D"/>
    <w:rsid w:val="00E53C09"/>
    <w:rsid w:val="00E6144C"/>
    <w:rsid w:val="00E82C9A"/>
    <w:rsid w:val="00E91E05"/>
    <w:rsid w:val="00E92C9A"/>
    <w:rsid w:val="00EA3702"/>
    <w:rsid w:val="00EB1AF8"/>
    <w:rsid w:val="00EB5091"/>
    <w:rsid w:val="00EC2515"/>
    <w:rsid w:val="00EE314A"/>
    <w:rsid w:val="00F33E9B"/>
    <w:rsid w:val="00F45F70"/>
    <w:rsid w:val="00F73AF5"/>
    <w:rsid w:val="00F86827"/>
    <w:rsid w:val="00F9273B"/>
    <w:rsid w:val="00FA10E8"/>
    <w:rsid w:val="00FD5B79"/>
    <w:rsid w:val="00FE1320"/>
    <w:rsid w:val="00FF203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08640"/>
  <w15:chartTrackingRefBased/>
  <w15:docId w15:val="{9C3F488A-79BA-4E13-AB04-A0937A391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B22"/>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1320"/>
    <w:pPr>
      <w:ind w:left="720"/>
      <w:contextualSpacing/>
    </w:pPr>
  </w:style>
  <w:style w:type="character" w:styleId="Hyperlink">
    <w:name w:val="Hyperlink"/>
    <w:basedOn w:val="DefaultParagraphFont"/>
    <w:uiPriority w:val="99"/>
    <w:unhideWhenUsed/>
    <w:rsid w:val="00FE1320"/>
    <w:rPr>
      <w:color w:val="0563C1" w:themeColor="hyperlink"/>
      <w:u w:val="single"/>
    </w:rPr>
  </w:style>
  <w:style w:type="paragraph" w:styleId="BalloonText">
    <w:name w:val="Balloon Text"/>
    <w:basedOn w:val="Normal"/>
    <w:link w:val="BalloonTextChar"/>
    <w:uiPriority w:val="99"/>
    <w:semiHidden/>
    <w:unhideWhenUsed/>
    <w:rsid w:val="003436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3688"/>
    <w:rPr>
      <w:rFonts w:ascii="Segoe UI" w:hAnsi="Segoe UI" w:cs="Segoe UI"/>
      <w:sz w:val="18"/>
      <w:szCs w:val="18"/>
    </w:rPr>
  </w:style>
  <w:style w:type="character" w:styleId="CommentReference">
    <w:name w:val="annotation reference"/>
    <w:basedOn w:val="DefaultParagraphFont"/>
    <w:uiPriority w:val="99"/>
    <w:semiHidden/>
    <w:unhideWhenUsed/>
    <w:rsid w:val="000E0F41"/>
    <w:rPr>
      <w:sz w:val="16"/>
      <w:szCs w:val="16"/>
    </w:rPr>
  </w:style>
  <w:style w:type="paragraph" w:styleId="CommentText">
    <w:name w:val="annotation text"/>
    <w:basedOn w:val="Normal"/>
    <w:link w:val="CommentTextChar"/>
    <w:uiPriority w:val="99"/>
    <w:unhideWhenUsed/>
    <w:rsid w:val="000E0F41"/>
    <w:pPr>
      <w:spacing w:line="240" w:lineRule="auto"/>
    </w:pPr>
    <w:rPr>
      <w:sz w:val="20"/>
      <w:szCs w:val="20"/>
    </w:rPr>
  </w:style>
  <w:style w:type="character" w:customStyle="1" w:styleId="CommentTextChar">
    <w:name w:val="Comment Text Char"/>
    <w:basedOn w:val="DefaultParagraphFont"/>
    <w:link w:val="CommentText"/>
    <w:uiPriority w:val="99"/>
    <w:rsid w:val="000E0F41"/>
    <w:rPr>
      <w:sz w:val="20"/>
      <w:szCs w:val="20"/>
    </w:rPr>
  </w:style>
  <w:style w:type="paragraph" w:styleId="CommentSubject">
    <w:name w:val="annotation subject"/>
    <w:basedOn w:val="CommentText"/>
    <w:next w:val="CommentText"/>
    <w:link w:val="CommentSubjectChar"/>
    <w:uiPriority w:val="99"/>
    <w:semiHidden/>
    <w:unhideWhenUsed/>
    <w:rsid w:val="000E0F41"/>
    <w:rPr>
      <w:b/>
      <w:bCs/>
    </w:rPr>
  </w:style>
  <w:style w:type="character" w:customStyle="1" w:styleId="CommentSubjectChar">
    <w:name w:val="Comment Subject Char"/>
    <w:basedOn w:val="CommentTextChar"/>
    <w:link w:val="CommentSubject"/>
    <w:uiPriority w:val="99"/>
    <w:semiHidden/>
    <w:rsid w:val="000E0F41"/>
    <w:rPr>
      <w:b/>
      <w:bCs/>
      <w:sz w:val="20"/>
      <w:szCs w:val="20"/>
    </w:rPr>
  </w:style>
  <w:style w:type="character" w:styleId="UnresolvedMention">
    <w:name w:val="Unresolved Mention"/>
    <w:basedOn w:val="DefaultParagraphFont"/>
    <w:uiPriority w:val="99"/>
    <w:semiHidden/>
    <w:unhideWhenUsed/>
    <w:rsid w:val="004D6875"/>
    <w:rPr>
      <w:color w:val="605E5C"/>
      <w:shd w:val="clear" w:color="auto" w:fill="E1DFDD"/>
    </w:rPr>
  </w:style>
  <w:style w:type="paragraph" w:styleId="Header">
    <w:name w:val="header"/>
    <w:basedOn w:val="Normal"/>
    <w:link w:val="HeaderChar"/>
    <w:uiPriority w:val="99"/>
    <w:unhideWhenUsed/>
    <w:rsid w:val="00B256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563B"/>
    <w:rPr>
      <w:sz w:val="24"/>
    </w:rPr>
  </w:style>
  <w:style w:type="paragraph" w:styleId="Footer">
    <w:name w:val="footer"/>
    <w:basedOn w:val="Normal"/>
    <w:link w:val="FooterChar"/>
    <w:uiPriority w:val="99"/>
    <w:unhideWhenUsed/>
    <w:rsid w:val="00B256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563B"/>
    <w:rPr>
      <w:sz w:val="24"/>
    </w:rPr>
  </w:style>
  <w:style w:type="table" w:styleId="TableGrid">
    <w:name w:val="Table Grid"/>
    <w:basedOn w:val="TableNormal"/>
    <w:uiPriority w:val="39"/>
    <w:rsid w:val="00A20C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325E3"/>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resus.org.au" TargetMode="Externa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32926FFF2FCB4CA509A0A67E3B87FA" ma:contentTypeVersion="18" ma:contentTypeDescription="Create a new document." ma:contentTypeScope="" ma:versionID="b401ac983181af06c2818e45680508b5">
  <xsd:schema xmlns:xsd="http://www.w3.org/2001/XMLSchema" xmlns:xs="http://www.w3.org/2001/XMLSchema" xmlns:p="http://schemas.microsoft.com/office/2006/metadata/properties" xmlns:ns2="adad4b3c-2312-44d2-b0d9-f109178b87fd" xmlns:ns3="99b5effc-1ad2-47b0-8e6b-089c43b42dce" targetNamespace="http://schemas.microsoft.com/office/2006/metadata/properties" ma:root="true" ma:fieldsID="e872e42233ff61b75d2618a23ed8204b" ns2:_="" ns3:_="">
    <xsd:import namespace="adad4b3c-2312-44d2-b0d9-f109178b87fd"/>
    <xsd:import namespace="99b5effc-1ad2-47b0-8e6b-089c43b42dc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ad4b3c-2312-44d2-b0d9-f109178b87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ed0f970-fd39-481d-969b-2c7e6abcfc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b5effc-1ad2-47b0-8e6b-089c43b42d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01afc07-c117-4d4b-a688-5916c4ed46e5}" ma:internalName="TaxCatchAll" ma:showField="CatchAllData" ma:web="99b5effc-1ad2-47b0-8e6b-089c43b42d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ad4b3c-2312-44d2-b0d9-f109178b87fd">
      <Terms xmlns="http://schemas.microsoft.com/office/infopath/2007/PartnerControls"/>
    </lcf76f155ced4ddcb4097134ff3c332f>
    <TaxCatchAll xmlns="99b5effc-1ad2-47b0-8e6b-089c43b42dce" xsi:nil="true"/>
  </documentManagement>
</p:properties>
</file>

<file path=customXml/itemProps1.xml><?xml version="1.0" encoding="utf-8"?>
<ds:datastoreItem xmlns:ds="http://schemas.openxmlformats.org/officeDocument/2006/customXml" ds:itemID="{0AB600EF-AE7A-4027-821D-0D10473FB3AD}">
  <ds:schemaRefs>
    <ds:schemaRef ds:uri="http://schemas.openxmlformats.org/officeDocument/2006/bibliography"/>
  </ds:schemaRefs>
</ds:datastoreItem>
</file>

<file path=customXml/itemProps2.xml><?xml version="1.0" encoding="utf-8"?>
<ds:datastoreItem xmlns:ds="http://schemas.openxmlformats.org/officeDocument/2006/customXml" ds:itemID="{F45CFC41-C3AC-4164-B325-E1157834F162}"/>
</file>

<file path=customXml/itemProps3.xml><?xml version="1.0" encoding="utf-8"?>
<ds:datastoreItem xmlns:ds="http://schemas.openxmlformats.org/officeDocument/2006/customXml" ds:itemID="{3BE178B6-CCF6-4523-9B86-FEB49949B681}"/>
</file>

<file path=customXml/itemProps4.xml><?xml version="1.0" encoding="utf-8"?>
<ds:datastoreItem xmlns:ds="http://schemas.openxmlformats.org/officeDocument/2006/customXml" ds:itemID="{80425C07-7F97-49A4-AE3D-39E73489B18B}"/>
</file>

<file path=docProps/app.xml><?xml version="1.0" encoding="utf-8"?>
<Properties xmlns="http://schemas.openxmlformats.org/officeDocument/2006/extended-properties" xmlns:vt="http://schemas.openxmlformats.org/officeDocument/2006/docPropsVTypes">
  <Template>Normal.dotm</Template>
  <TotalTime>4</TotalTime>
  <Pages>3</Pages>
  <Words>873</Words>
  <Characters>4981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Monash University</Company>
  <LinksUpToDate>false</LinksUpToDate>
  <CharactersWithSpaces>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Bray</dc:creator>
  <cp:keywords/>
  <dc:description/>
  <cp:lastModifiedBy>Teghan Mear</cp:lastModifiedBy>
  <cp:revision>9</cp:revision>
  <cp:lastPrinted>2025-01-16T20:49:00Z</cp:lastPrinted>
  <dcterms:created xsi:type="dcterms:W3CDTF">2025-01-16T20:48:00Z</dcterms:created>
  <dcterms:modified xsi:type="dcterms:W3CDTF">2025-01-16T21:14:00Z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0x0101006332926FFF2FCB4CA509A0A67E3B87FA</vt:lpwstr>
  </property>
</Properties>
</file>